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BF" w:rsidRDefault="00DC14BF" w:rsidP="0040368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0368E" w:rsidRDefault="0040368E" w:rsidP="0040368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МУНИЦИПАЛЬНОЕ КАЗЕННОЕ ОБЩЕОБРАЗОВАТЕЛЬНОЕ УЧРЕЖДЕНИЕ</w:t>
      </w:r>
    </w:p>
    <w:p w:rsidR="0040368E" w:rsidRDefault="0040368E" w:rsidP="004036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«СРЕДНЯЯ ОБЩЕОБРАЗОВАТЕЛЬНАЯ ШКОЛА №1» с. </w:t>
      </w:r>
      <w:proofErr w:type="gramStart"/>
      <w:r>
        <w:rPr>
          <w:rFonts w:ascii="Times New Roman" w:hAnsi="Times New Roman" w:cs="Times New Roman"/>
        </w:rPr>
        <w:t>Дивное</w:t>
      </w:r>
      <w:proofErr w:type="gramEnd"/>
    </w:p>
    <w:p w:rsidR="0040368E" w:rsidRDefault="0040368E" w:rsidP="004036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СОШ №1</w:t>
      </w:r>
    </w:p>
    <w:p w:rsidR="0040368E" w:rsidRDefault="0040368E" w:rsidP="004036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356720 Ставропольский край, </w:t>
      </w:r>
      <w:proofErr w:type="spellStart"/>
      <w:r>
        <w:rPr>
          <w:rFonts w:ascii="Times New Roman" w:hAnsi="Times New Roman" w:cs="Times New Roman"/>
        </w:rPr>
        <w:t>Апанасенковский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gramStart"/>
      <w:r>
        <w:rPr>
          <w:rFonts w:ascii="Times New Roman" w:hAnsi="Times New Roman" w:cs="Times New Roman"/>
        </w:rPr>
        <w:t>Дивное</w:t>
      </w:r>
      <w:proofErr w:type="gramEnd"/>
      <w:r>
        <w:rPr>
          <w:rFonts w:ascii="Times New Roman" w:hAnsi="Times New Roman" w:cs="Times New Roman"/>
        </w:rPr>
        <w:t>, ул. Кашубы, 4</w:t>
      </w:r>
    </w:p>
    <w:p w:rsidR="0040368E" w:rsidRDefault="0040368E" w:rsidP="004036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 (86555)5-16-43   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 xml:space="preserve">://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divsch</w:t>
        </w:r>
        <w:proofErr w:type="spellEnd"/>
        <w:r>
          <w:rPr>
            <w:rStyle w:val="a3"/>
            <w:rFonts w:ascii="Times New Roman" w:hAnsi="Times New Roman" w:cs="Times New Roman"/>
          </w:rPr>
          <w:t>1</w:t>
        </w:r>
      </w:hyperlink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school</w:t>
      </w:r>
      <w:r>
        <w:rPr>
          <w:rFonts w:ascii="Times New Roman" w:hAnsi="Times New Roman" w:cs="Times New Roman"/>
        </w:rPr>
        <w:t>1</w:t>
      </w:r>
      <w:proofErr w:type="spellStart"/>
      <w:r>
        <w:rPr>
          <w:rFonts w:ascii="Times New Roman" w:hAnsi="Times New Roman" w:cs="Times New Roman"/>
          <w:lang w:val="en-US"/>
        </w:rPr>
        <w:t>ap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40368E" w:rsidRDefault="0040368E" w:rsidP="0040368E"/>
    <w:p w:rsidR="0040368E" w:rsidRDefault="0040368E" w:rsidP="0040368E"/>
    <w:p w:rsidR="0040368E" w:rsidRDefault="0040368E" w:rsidP="00232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</w:t>
      </w:r>
      <w:r w:rsidR="00232D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232D9E">
        <w:rPr>
          <w:rFonts w:ascii="Times New Roman" w:hAnsi="Times New Roman" w:cs="Times New Roman"/>
          <w:sz w:val="24"/>
          <w:szCs w:val="24"/>
        </w:rPr>
        <w:t>:</w:t>
      </w:r>
    </w:p>
    <w:p w:rsidR="0040368E" w:rsidRDefault="0040368E" w:rsidP="0040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Директор МКОУ СОШ № 1</w:t>
      </w:r>
    </w:p>
    <w:p w:rsidR="0040368E" w:rsidRDefault="0040368E" w:rsidP="0040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Управляющего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__________Е.С.Виноградняя</w:t>
      </w:r>
      <w:proofErr w:type="spellEnd"/>
    </w:p>
    <w:p w:rsidR="0040368E" w:rsidRDefault="0040368E" w:rsidP="0040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МКОУ СОШ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приказ от 31 августа 2020 года  № 48-ПГ</w:t>
      </w:r>
    </w:p>
    <w:p w:rsidR="0040368E" w:rsidRDefault="0040368E" w:rsidP="0040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____________П.В.Диканский</w:t>
      </w:r>
      <w:proofErr w:type="spellEnd"/>
    </w:p>
    <w:p w:rsidR="0040368E" w:rsidRDefault="0040368E" w:rsidP="0040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«____»_______________2020 года</w:t>
      </w:r>
    </w:p>
    <w:p w:rsidR="0040368E" w:rsidRDefault="0040368E" w:rsidP="0040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8E" w:rsidRDefault="0040368E" w:rsidP="0040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8E" w:rsidRDefault="0040368E" w:rsidP="0040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8E" w:rsidRDefault="0040368E" w:rsidP="0040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8E" w:rsidRDefault="0040368E" w:rsidP="0040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8E" w:rsidRDefault="0040368E" w:rsidP="00403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68E" w:rsidRDefault="0040368E" w:rsidP="004036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0368E" w:rsidRDefault="0040368E" w:rsidP="004036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368E" w:rsidRDefault="0040368E" w:rsidP="004036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A4A7C">
        <w:rPr>
          <w:rFonts w:ascii="Times New Roman" w:hAnsi="Times New Roman" w:cs="Times New Roman"/>
          <w:b/>
          <w:sz w:val="32"/>
          <w:szCs w:val="32"/>
        </w:rPr>
        <w:t xml:space="preserve">воспитания и </w:t>
      </w:r>
      <w:r>
        <w:rPr>
          <w:rFonts w:ascii="Times New Roman" w:hAnsi="Times New Roman" w:cs="Times New Roman"/>
          <w:b/>
          <w:sz w:val="32"/>
          <w:szCs w:val="32"/>
        </w:rPr>
        <w:t>социализации   «Мир, в котором я живу»</w:t>
      </w:r>
    </w:p>
    <w:p w:rsidR="0040368E" w:rsidRDefault="0040368E" w:rsidP="004036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368E" w:rsidRDefault="0040368E" w:rsidP="004036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368E" w:rsidRDefault="0040368E" w:rsidP="004036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2020-2022 г.г.</w:t>
      </w:r>
    </w:p>
    <w:p w:rsidR="0040368E" w:rsidRDefault="0040368E" w:rsidP="004036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68E" w:rsidRDefault="0040368E" w:rsidP="004036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68E" w:rsidRDefault="0040368E" w:rsidP="004036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68E" w:rsidRDefault="0040368E" w:rsidP="003A4A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368E" w:rsidRDefault="00DC14BF" w:rsidP="00DC14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56135" cy="2173856"/>
            <wp:effectExtent l="19050" t="0" r="0" b="0"/>
            <wp:docPr id="17" name="Рисунок 17" descr="C:\Users\User\Downloads\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m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510" cy="217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8E" w:rsidRDefault="0040368E" w:rsidP="004036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68E" w:rsidRDefault="0040368E" w:rsidP="004036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68E" w:rsidRDefault="0040368E" w:rsidP="00403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</w:t>
      </w:r>
    </w:p>
    <w:p w:rsidR="0040368E" w:rsidRDefault="0040368E" w:rsidP="00403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педагогом Лях С.И.</w:t>
      </w:r>
    </w:p>
    <w:p w:rsidR="003E4BA8" w:rsidRDefault="003E4BA8"/>
    <w:p w:rsidR="0061173D" w:rsidRDefault="0061173D"/>
    <w:p w:rsidR="0061173D" w:rsidRDefault="0061173D"/>
    <w:p w:rsidR="003A4A7C" w:rsidRDefault="003A4A7C"/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ПРОГРАММА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ВОСПИТАНИЯ И СОЦИАЛИЗАЦИИ </w:t>
      </w:r>
      <w:proofErr w:type="gramStart"/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61173D" w:rsidRDefault="0061173D" w:rsidP="0061173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«МИР, В КОТОРОМ Я ЖИВУ»</w:t>
      </w:r>
    </w:p>
    <w:p w:rsidR="003A4A7C" w:rsidRPr="0061173D" w:rsidRDefault="003A4A7C" w:rsidP="0061173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Содержательный раздел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 Цель и задачи воспитания и социализации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Основные направления и ценностные основы воспитания и социализации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Принципы и особенности организации содержания воспитания и социализации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организации социализации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совместной деятельности образовательной организации с общественными организациями, системой дополнительного образования, иными социальными субъектами.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 Основное содержание, виды деятельности и планируемые результаты  воспитания и социализации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«Я – патриот и гражданин». Воспитание гражданственности, патриотизма, уважения к правам, свободам и обязанностям человека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«Я и общество». Воспитание социальной ответственности и компетентности.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«Я и нравственность». Воспитание нравственных чувств, убеждений, этического сознания.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«Я за ЗОЖ». Воспитание экологической культуры, культуры здорового и безопасного образа жизни.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 «Я и труд». 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2.5.6. «Я и культура». Воспитание ценностного отношения к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основ эстетической культуры (эстетическое воспитание)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 Основные формы организации педагогической поддержки воспитания и социализации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Организация работы по формированию экологически целесообразного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и безопасного образа жизни.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2.8. Мониторинг эффективности реализации программы воспитания и социализации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61173D" w:rsidRDefault="0061173D" w:rsidP="006117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2.9. Методологический инструментарий мониторинга воспитания и социализации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3A4A7C" w:rsidRDefault="003A4A7C" w:rsidP="006117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A4A7C" w:rsidRPr="0061173D" w:rsidRDefault="003A4A7C" w:rsidP="006117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4A7C" w:rsidRPr="003A4A7C" w:rsidRDefault="003A4A7C" w:rsidP="003A4A7C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noProof/>
          <w:color w:val="000000"/>
          <w:lang w:eastAsia="ru-RU"/>
        </w:rPr>
        <w:drawing>
          <wp:inline distT="0" distB="0" distL="0" distR="0">
            <wp:extent cx="4149090" cy="3810000"/>
            <wp:effectExtent l="19050" t="0" r="3810" b="0"/>
            <wp:docPr id="19" name="Рисунок 19" descr="C:\Users\User\Downloads\hello_html_7490c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hello_html_7490cc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27" cy="381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3D" w:rsidRPr="0061173D" w:rsidRDefault="0061173D" w:rsidP="002938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  <w:r w:rsidR="003A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29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социализации обучающихся «Мир, в котором я живу» </w:t>
      </w:r>
      <w:r w:rsidR="003A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СОШ №1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внеурочную,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жизни.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и социализации обучающихся направлена на обеспечение их</w:t>
      </w:r>
      <w:proofErr w:type="gramEnd"/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процесс реализуется тремя главными социальными институтами: семьей, школой и обществом (в целом), деятельность которых направлена на формирование ключевых компетенций.</w:t>
      </w:r>
      <w:proofErr w:type="gramEnd"/>
    </w:p>
    <w:p w:rsidR="0061173D" w:rsidRPr="0061173D" w:rsidRDefault="0061173D" w:rsidP="0061173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СОШ №1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«Мир, в котором я живу» основана на требованиях к результатам освоения основных образовательных программ основного общего образования, Концепции духовно-нравственного воспитания и развития, программы формирования и развития универсальных учебных действий.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Обеспечена преемственность с программой духовно-нравственного развития и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 xml:space="preserve">воспитания </w:t>
      </w:r>
      <w:proofErr w:type="gramStart"/>
      <w:r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 xml:space="preserve"> начального общего образования.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 xml:space="preserve">Программа воспитания и социализации учитывает возрастные особенности обучающихся и основные жизненные задачи возраста, отечественные воспитательные традиции, базовые российские ценности, с учетом современных </w:t>
      </w:r>
      <w:proofErr w:type="spellStart"/>
      <w:r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социокультурных</w:t>
      </w:r>
      <w:proofErr w:type="spellEnd"/>
      <w:r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 xml:space="preserve"> условий развития детства в современной России.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Данная программа способствует формированию целостного пространства духовно-нравственного развития обучающихся, т.е. пространство, иначе определяемое как уклад школьной жизни, которое интегрировано в урочную, внеурочную, внешкольную, семейную деятельность обучающегося и его родителей.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и социализации обучающихся «Мир, в котором я живу» направлена на создание современного национального воспитательного идеала,  укорененного в духовных и культурных традициях многонационального народа Российской Федерации, нравственного, творческого и компетентного гражданина  России, способного, занимая осознанную патриотическую позицию, брать на себя ответственность за настоящее и будущее своей страны.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призвана воспитывать гражданина и патриота, раскрывать способности и таланты молодых россиян, готовить их к жизни в высокотехнологическом конкурентном мире.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Возможность успешной реализации программы в высокой степени зависит от того,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насколько полно будут созданы условия для развития таких личностных качеств обучающихся основной школы, как готовность и способность к саморазвитию, мотивация к учению и познанию, ценностно-смысловые установки, отражающие их индивидуально-личностные позиции, социальные компетентности, основы российской гражданской идентичности.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СОШ №1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создаёт условия для реализации программы воспитания и социализации обучающихся «Мир, в котором я живу», обеспечивая приобщение обучающихся к ценностям семьи,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 его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способностей и формирование основ его социально ответственного поведения в обществе и в семье.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воспитания и социализации «Мир, в котором я живу» задачи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социализации обучающихся сформулированы по направлениям, каждое из которых, будучи тесно связанным с другими, раскрывает особенности развития личности гражданина России.</w:t>
      </w:r>
    </w:p>
    <w:p w:rsidR="003A4A7C" w:rsidRDefault="003A4A7C" w:rsidP="00F8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7C" w:rsidRDefault="003A4A7C" w:rsidP="00F8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73D" w:rsidRPr="00F878B5" w:rsidRDefault="0061173D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87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Программы:</w:t>
      </w:r>
    </w:p>
    <w:p w:rsidR="0061173D" w:rsidRPr="00F878B5" w:rsidRDefault="0061173D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1. Пояснительная записка</w:t>
      </w:r>
    </w:p>
    <w:p w:rsidR="0061173D" w:rsidRPr="00F878B5" w:rsidRDefault="0061173D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2. Содержательный раздел</w:t>
      </w:r>
    </w:p>
    <w:p w:rsidR="0061173D" w:rsidRPr="00F878B5" w:rsidRDefault="00F878B5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 xml:space="preserve">    </w:t>
      </w:r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В </w:t>
      </w:r>
      <w:r w:rsidR="0061173D" w:rsidRPr="00F878B5">
        <w:rPr>
          <w:rFonts w:ascii="Times New Roman" w:eastAsia="Times New Roman" w:hAnsi="Times New Roman" w:cs="Times New Roman"/>
          <w:b/>
          <w:bCs/>
          <w:i/>
          <w:iCs/>
          <w:color w:val="271406"/>
          <w:sz w:val="24"/>
          <w:szCs w:val="24"/>
          <w:lang w:eastAsia="ru-RU"/>
        </w:rPr>
        <w:t>первом разделе</w:t>
      </w:r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 Программы определены </w:t>
      </w:r>
      <w:r w:rsidR="0061173D" w:rsidRPr="00F878B5">
        <w:rPr>
          <w:rFonts w:ascii="Times New Roman" w:eastAsia="Times New Roman" w:hAnsi="Times New Roman" w:cs="Times New Roman"/>
          <w:b/>
          <w:bCs/>
          <w:color w:val="271406"/>
          <w:sz w:val="24"/>
          <w:szCs w:val="24"/>
          <w:lang w:eastAsia="ru-RU"/>
        </w:rPr>
        <w:t>цель и задачи</w:t>
      </w:r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 xml:space="preserve"> (по направлениям) воспитания и социализации </w:t>
      </w:r>
      <w:proofErr w:type="gramStart"/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обучающихся</w:t>
      </w:r>
      <w:proofErr w:type="gramEnd"/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.</w:t>
      </w:r>
    </w:p>
    <w:p w:rsidR="0061173D" w:rsidRPr="00F878B5" w:rsidRDefault="00F878B5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 xml:space="preserve">    </w:t>
      </w:r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Во </w:t>
      </w:r>
      <w:r w:rsidR="0061173D" w:rsidRPr="00F878B5">
        <w:rPr>
          <w:rFonts w:ascii="Times New Roman" w:eastAsia="Times New Roman" w:hAnsi="Times New Roman" w:cs="Times New Roman"/>
          <w:b/>
          <w:bCs/>
          <w:i/>
          <w:iCs/>
          <w:color w:val="271406"/>
          <w:sz w:val="24"/>
          <w:szCs w:val="24"/>
          <w:lang w:eastAsia="ru-RU"/>
        </w:rPr>
        <w:t>втором разделе</w:t>
      </w:r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 определены основные </w:t>
      </w:r>
      <w:r w:rsidR="0061173D" w:rsidRPr="00F878B5">
        <w:rPr>
          <w:rFonts w:ascii="Times New Roman" w:eastAsia="Times New Roman" w:hAnsi="Times New Roman" w:cs="Times New Roman"/>
          <w:b/>
          <w:bCs/>
          <w:color w:val="271406"/>
          <w:sz w:val="24"/>
          <w:szCs w:val="24"/>
          <w:lang w:eastAsia="ru-RU"/>
        </w:rPr>
        <w:t>направления воспитания</w:t>
      </w:r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 xml:space="preserve"> и социализации </w:t>
      </w:r>
      <w:proofErr w:type="gramStart"/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обучающихся</w:t>
      </w:r>
      <w:proofErr w:type="gramEnd"/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. В каждом направлении раскрыта соответствующая система базовых ценностей.</w:t>
      </w:r>
    </w:p>
    <w:p w:rsidR="0061173D" w:rsidRPr="00F878B5" w:rsidRDefault="00F878B5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 xml:space="preserve">     </w:t>
      </w:r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В </w:t>
      </w:r>
      <w:r w:rsidR="0061173D" w:rsidRPr="00F878B5">
        <w:rPr>
          <w:rFonts w:ascii="Times New Roman" w:eastAsia="Times New Roman" w:hAnsi="Times New Roman" w:cs="Times New Roman"/>
          <w:b/>
          <w:bCs/>
          <w:i/>
          <w:iCs/>
          <w:color w:val="271406"/>
          <w:sz w:val="24"/>
          <w:szCs w:val="24"/>
          <w:lang w:eastAsia="ru-RU"/>
        </w:rPr>
        <w:t>третьем разделе</w:t>
      </w:r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 формулируются </w:t>
      </w:r>
      <w:r w:rsidR="0061173D" w:rsidRPr="00F878B5">
        <w:rPr>
          <w:rFonts w:ascii="Times New Roman" w:eastAsia="Times New Roman" w:hAnsi="Times New Roman" w:cs="Times New Roman"/>
          <w:b/>
          <w:bCs/>
          <w:color w:val="271406"/>
          <w:sz w:val="24"/>
          <w:szCs w:val="24"/>
          <w:lang w:eastAsia="ru-RU"/>
        </w:rPr>
        <w:t>принципы</w:t>
      </w:r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 xml:space="preserve"> и раскрываются особенности организации содержания воспитания и социализации </w:t>
      </w:r>
      <w:proofErr w:type="gramStart"/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обучающихся</w:t>
      </w:r>
      <w:proofErr w:type="gramEnd"/>
      <w:r w:rsidR="0061173D" w:rsidRPr="00F878B5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.</w:t>
      </w:r>
    </w:p>
    <w:p w:rsidR="0061173D" w:rsidRPr="00F878B5" w:rsidRDefault="00F878B5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87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="0061173D" w:rsidRPr="00F87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Четвёртый раздел</w:t>
      </w:r>
      <w:r w:rsidR="0061173D" w:rsidRPr="00F87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раскрывает э</w:t>
      </w:r>
      <w:r w:rsidR="0061173D" w:rsidRPr="00F8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тапы организации социализации </w:t>
      </w:r>
      <w:proofErr w:type="gramStart"/>
      <w:r w:rsidR="0061173D" w:rsidRPr="00F8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1173D" w:rsidRPr="00F8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совместной деятельности образовательной организации с общественными организациями, системой дополнительного образования, иными социальными субъектами        </w:t>
      </w:r>
    </w:p>
    <w:p w:rsidR="0061173D" w:rsidRPr="00F878B5" w:rsidRDefault="00F878B5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61173D" w:rsidRPr="00F87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Пятый раздел </w:t>
      </w:r>
      <w:r w:rsidR="0061173D" w:rsidRPr="00F8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 по каждому из направлений организации воспитания в основной школе:</w:t>
      </w:r>
    </w:p>
    <w:p w:rsidR="0061173D" w:rsidRPr="00F878B5" w:rsidRDefault="0061173D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8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87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F8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воспитания и социализации </w:t>
      </w:r>
      <w:proofErr w:type="gramStart"/>
      <w:r w:rsidRPr="00F8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8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73D" w:rsidRPr="0061173D" w:rsidRDefault="0061173D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87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</w:t>
      </w:r>
      <w:r w:rsidRPr="00F8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и формы занятий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73D" w:rsidRPr="0061173D" w:rsidRDefault="0061173D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воспитания и социализации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73D" w:rsidRPr="0061173D" w:rsidRDefault="00F878B5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71406"/>
          <w:sz w:val="24"/>
          <w:szCs w:val="24"/>
          <w:lang w:eastAsia="ru-RU"/>
        </w:rPr>
        <w:t xml:space="preserve">     </w:t>
      </w:r>
      <w:r w:rsidR="0061173D" w:rsidRPr="0061173D">
        <w:rPr>
          <w:rFonts w:ascii="Times New Roman" w:eastAsia="Times New Roman" w:hAnsi="Times New Roman" w:cs="Times New Roman"/>
          <w:b/>
          <w:bCs/>
          <w:i/>
          <w:iCs/>
          <w:color w:val="271406"/>
          <w:sz w:val="24"/>
          <w:szCs w:val="24"/>
          <w:lang w:eastAsia="ru-RU"/>
        </w:rPr>
        <w:t>Шестой раздел</w:t>
      </w:r>
      <w:r w:rsidR="0061173D"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 раскрывает основ</w:t>
      </w:r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формы организации педагогической поддержки воспитания и социализации </w:t>
      </w:r>
      <w:proofErr w:type="gramStart"/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78B5" w:rsidRDefault="00F878B5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71406"/>
          <w:sz w:val="24"/>
          <w:szCs w:val="24"/>
          <w:lang w:eastAsia="ru-RU"/>
        </w:rPr>
        <w:t xml:space="preserve">    </w:t>
      </w:r>
      <w:r w:rsidR="0061173D" w:rsidRPr="0061173D">
        <w:rPr>
          <w:rFonts w:ascii="Times New Roman" w:eastAsia="Times New Roman" w:hAnsi="Times New Roman" w:cs="Times New Roman"/>
          <w:b/>
          <w:bCs/>
          <w:i/>
          <w:iCs/>
          <w:color w:val="271406"/>
          <w:sz w:val="24"/>
          <w:szCs w:val="24"/>
          <w:lang w:eastAsia="ru-RU"/>
        </w:rPr>
        <w:t>Седьмой раздел</w:t>
      </w:r>
      <w:r w:rsidR="0061173D"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 отражает о</w:t>
      </w:r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рганизацию работы по формированию экологически целесообразного здорового и безопасного образа жизни.</w:t>
      </w:r>
    </w:p>
    <w:p w:rsidR="0061173D" w:rsidRPr="0061173D" w:rsidRDefault="00F878B5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61173D" w:rsidRPr="0061173D">
        <w:rPr>
          <w:rFonts w:ascii="Times New Roman" w:eastAsia="Times New Roman" w:hAnsi="Times New Roman" w:cs="Times New Roman"/>
          <w:b/>
          <w:bCs/>
          <w:i/>
          <w:iCs/>
          <w:color w:val="271406"/>
          <w:sz w:val="24"/>
          <w:szCs w:val="24"/>
          <w:lang w:eastAsia="ru-RU"/>
        </w:rPr>
        <w:t>Восьмой раздел </w:t>
      </w:r>
      <w:r w:rsidR="0061173D"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описывает м</w:t>
      </w:r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ониторинг эффективности реализации программы воспитания и социализации </w:t>
      </w:r>
      <w:proofErr w:type="gramStart"/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173D"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 </w:t>
      </w:r>
    </w:p>
    <w:p w:rsidR="0061173D" w:rsidRPr="0061173D" w:rsidRDefault="00F878B5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71406"/>
          <w:sz w:val="24"/>
          <w:szCs w:val="24"/>
          <w:lang w:eastAsia="ru-RU"/>
        </w:rPr>
        <w:t xml:space="preserve">    </w:t>
      </w:r>
      <w:r w:rsidR="0061173D" w:rsidRPr="0061173D">
        <w:rPr>
          <w:rFonts w:ascii="Times New Roman" w:eastAsia="Times New Roman" w:hAnsi="Times New Roman" w:cs="Times New Roman"/>
          <w:b/>
          <w:bCs/>
          <w:i/>
          <w:iCs/>
          <w:color w:val="271406"/>
          <w:sz w:val="24"/>
          <w:szCs w:val="24"/>
          <w:lang w:eastAsia="ru-RU"/>
        </w:rPr>
        <w:t>Девятый раздел</w:t>
      </w:r>
      <w:r w:rsidR="0061173D"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 xml:space="preserve"> отражает методологический инструментарий мониторинга воспитания и социализации </w:t>
      </w:r>
      <w:proofErr w:type="gramStart"/>
      <w:r w:rsidR="0061173D"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обучающихся</w:t>
      </w:r>
      <w:proofErr w:type="gramEnd"/>
      <w:r w:rsidR="0061173D" w:rsidRPr="0061173D">
        <w:rPr>
          <w:rFonts w:ascii="Times New Roman" w:eastAsia="Times New Roman" w:hAnsi="Times New Roman" w:cs="Times New Roman"/>
          <w:color w:val="271406"/>
          <w:sz w:val="24"/>
          <w:szCs w:val="24"/>
          <w:lang w:eastAsia="ru-RU"/>
        </w:rPr>
        <w:t>.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2. Содержательный раздел.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2.1. Цель и задачи воспитания и социализации </w:t>
      </w:r>
      <w:proofErr w:type="gramStart"/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обучающихся</w:t>
      </w:r>
      <w:proofErr w:type="gramEnd"/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воспитания и социализации обучающихся является создание условий,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воспитания и социализации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решаются </w:t>
      </w: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 задачи: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формирования личностной культуры: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способности к духовному развитию, социально ориентированной, общественно полезной деятельности на основе традиционных нравственных установок и моральных норм, самовоспитания и универсальной духовно-нравственной компетенции — «становиться лучше»;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укрепление внутренней установки личности школьника поступать согласно своей совести;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умения давать нравственную оценку своим и чужим поступкам;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морали — осознанной обучающим</w:t>
      </w:r>
      <w:r w:rsidR="003A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усвоение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</w:t>
      </w:r>
      <w:r w:rsidR="003A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национальных ценностей, духовных традиций народов России;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укрепление у подростка позитивной нравственной самооценки, самоуважения и жизненного оптимизма;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эстетических потребностей, ценностей и чувств;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 подростка первоначальных профессиональных намерений и интересов;</w:t>
      </w:r>
    </w:p>
    <w:p w:rsidR="003A4A7C" w:rsidRDefault="003A4A7C" w:rsidP="00F8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7C" w:rsidRDefault="003A4A7C" w:rsidP="00F8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7C" w:rsidRDefault="003A4A7C" w:rsidP="00F8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7C" w:rsidRDefault="003A4A7C" w:rsidP="00F8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экологической культуры, культуры здорового и безопасного образа жизни.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формирования социальной культуры: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патриотизма и гражданской солидарности;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правовых основ поведения и правовой культуры;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 подростков первичных навыков успешной социализации через практику общественных отношений с представителями различных социальных групп;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</w:t>
      </w:r>
      <w:proofErr w:type="spell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и гражданской позиции, развитие социальной активности;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ученического самоуправления и волонтерского движения;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укрепление доверия к другим людям, институтам гражданского общества, государству;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усвоение гуманистических и демократических ценностных ориентаций;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3A4A7C" w:rsidRPr="0061173D" w:rsidRDefault="003A4A7C" w:rsidP="003A4A7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Педагогическая поддержка социализации </w:t>
      </w:r>
      <w:proofErr w:type="gramStart"/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средствами трудовой</w:t>
      </w:r>
    </w:p>
    <w:p w:rsidR="003A4A7C" w:rsidRDefault="003A4A7C" w:rsidP="003A4A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деятельности.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A7C" w:rsidRPr="0061173D" w:rsidRDefault="003A4A7C" w:rsidP="003A4A7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Её главная цель — превратить саму трудовую деятельность в осознанную потребность. По мере </w:t>
      </w:r>
      <w:proofErr w:type="spell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 всё шире используется для</w:t>
      </w:r>
    </w:p>
    <w:p w:rsidR="003A4A7C" w:rsidRPr="003A4A7C" w:rsidRDefault="003A4A7C" w:rsidP="003A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самореализации, созидания, творческого и профессионального роста. 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</w:t>
      </w:r>
      <w:proofErr w:type="spell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волонтёрства</w:t>
      </w:r>
      <w:proofErr w:type="spell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такой социализации организация различных видов трудовой деятельности обучающихся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формирования семейной культуры: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укрепление отношения к семье как основе российского общества;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представлений о значении семьи для устойчивого и успешного развития человека;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укрепление уважительного отношения к родителям, заботливого отношения к старшим и младшим;</w:t>
      </w: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усвоение нравственных ценностей семейной жизни: любовь, забота о любимом человеке, продолжение рода, духовная и эмоциональная близость членов семьи, взаимопомощь и др.;</w:t>
      </w:r>
    </w:p>
    <w:p w:rsidR="003A4A7C" w:rsidRDefault="003A4A7C" w:rsidP="00F8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7C" w:rsidRDefault="003A4A7C" w:rsidP="00F8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7C" w:rsidRDefault="003A4A7C" w:rsidP="00F8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73D" w:rsidRPr="0061173D" w:rsidRDefault="0061173D" w:rsidP="00F8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Основные направления и ценностные основы воспитания и социализации </w:t>
      </w:r>
      <w:proofErr w:type="gramStart"/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173D" w:rsidRPr="003C23E2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и социализации обучающихся «Мир, в котором я живу» содержит </w:t>
      </w:r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шесть воспитательных направлений</w:t>
      </w: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нацеленных </w:t>
      </w:r>
      <w:proofErr w:type="gramStart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73D" w:rsidRPr="003C23E2" w:rsidRDefault="0061173D" w:rsidP="0061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патриотизма, гражданственности, уважения к правам, свободам и  обязанностям человека: «Я – патриот и гражданин».</w:t>
      </w:r>
    </w:p>
    <w:p w:rsidR="0061173D" w:rsidRPr="003C23E2" w:rsidRDefault="0061173D" w:rsidP="0061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социальной ответственности и компетентности: «Я и общество».</w:t>
      </w:r>
    </w:p>
    <w:p w:rsidR="0061173D" w:rsidRPr="003C23E2" w:rsidRDefault="0061173D" w:rsidP="0061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нравственных чувств, убеждений, этического сознания: «Я и нравственность».</w:t>
      </w:r>
    </w:p>
    <w:p w:rsidR="0061173D" w:rsidRPr="003C23E2" w:rsidRDefault="0061173D" w:rsidP="0061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Воспитание экологической культуры, культуры здорового и безопасного образа жизни: «Я за ЗОЖ».</w:t>
      </w:r>
    </w:p>
    <w:p w:rsidR="0061173D" w:rsidRPr="003C23E2" w:rsidRDefault="0061173D" w:rsidP="0061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Воспитание трудолюбия, сознательного, творческого отношения к образованию, труду и жизни, подготовка к сознательному выбору профессии: «Я и труд».</w:t>
      </w:r>
    </w:p>
    <w:p w:rsidR="0061173D" w:rsidRPr="003C23E2" w:rsidRDefault="0061173D" w:rsidP="0061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Воспитание ценностного отношения к </w:t>
      </w:r>
      <w:proofErr w:type="gramStart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основ эстетической культуры: «Я и культура».</w:t>
      </w:r>
    </w:p>
    <w:p w:rsidR="0061173D" w:rsidRPr="003C23E2" w:rsidRDefault="0061173D" w:rsidP="003C23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и ценностные основы воспитания и </w:t>
      </w:r>
      <w:proofErr w:type="gramStart"/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</w:t>
      </w:r>
      <w:proofErr w:type="gramEnd"/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по Программе «Мир, в котором я живу».</w:t>
      </w:r>
    </w:p>
    <w:p w:rsidR="0061173D" w:rsidRPr="003C23E2" w:rsidRDefault="003C23E2" w:rsidP="003C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173D"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духовно-нравственного развития и воспитания </w:t>
      </w:r>
      <w:proofErr w:type="gramStart"/>
      <w:r w:rsidR="0061173D"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1173D"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 </w:t>
      </w:r>
      <w:r w:rsidR="0061173D"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следующим направлениям:</w:t>
      </w:r>
    </w:p>
    <w:p w:rsidR="0061173D" w:rsidRPr="003C23E2" w:rsidRDefault="0061173D" w:rsidP="003C23E2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– патриот и гражданин». </w:t>
      </w:r>
      <w:proofErr w:type="gramStart"/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Воспитание 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гражданственности, патриотизма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уважения к правам, свободам и обязанностям человека</w:t>
      </w: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(ценности:</w:t>
      </w:r>
      <w:r w:rsidRPr="003C23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  <w:proofErr w:type="gramEnd"/>
    </w:p>
    <w:p w:rsidR="0061173D" w:rsidRPr="003C23E2" w:rsidRDefault="0061173D" w:rsidP="003C23E2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и общество». 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Воспитание 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социальной ответственности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и компетентности</w:t>
      </w:r>
      <w:r w:rsidR="003C23E2"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(цен</w:t>
      </w: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ности:</w:t>
      </w:r>
      <w:r w:rsidRPr="003C23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61173D" w:rsidRPr="003C23E2" w:rsidRDefault="0061173D" w:rsidP="003C23E2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и нравственность». </w:t>
      </w:r>
      <w:proofErr w:type="gramStart"/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Воспитание 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нравственных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чувств, убеждений, этического сознания</w:t>
      </w: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(ценности:</w:t>
      </w:r>
      <w:r w:rsidRPr="003C23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3C23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3C23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духовно-нравственное развитие личности);</w:t>
      </w:r>
      <w:proofErr w:type="gramEnd"/>
    </w:p>
    <w:p w:rsidR="0061173D" w:rsidRPr="003C23E2" w:rsidRDefault="0061173D" w:rsidP="003C23E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за ЗОЖ». </w:t>
      </w:r>
      <w:proofErr w:type="gramStart"/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Воспитание 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экологической культуры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культуры здорового и безопасного образа жизни</w:t>
      </w: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(ценности:</w:t>
      </w:r>
      <w:r w:rsidRPr="003C23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  <w:proofErr w:type="gramEnd"/>
    </w:p>
    <w:p w:rsidR="0061173D" w:rsidRPr="003C23E2" w:rsidRDefault="0061173D" w:rsidP="003C23E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и труд». </w:t>
      </w:r>
      <w:proofErr w:type="gramStart"/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Воспитание 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трудолюбия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сознательного, творческого отношения к образованию, труду и жизни, подготовка к сознательному выбору 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профессии</w:t>
      </w:r>
      <w:r w:rsidRPr="003C2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(ценности:</w:t>
      </w:r>
      <w:r w:rsidRPr="003C23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профессии);</w:t>
      </w:r>
      <w:proofErr w:type="gramEnd"/>
    </w:p>
    <w:p w:rsidR="0061173D" w:rsidRPr="003C23E2" w:rsidRDefault="0061173D" w:rsidP="003C23E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и культура». 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прекрасному</w:t>
      </w:r>
      <w:proofErr w:type="gramEnd"/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формирование основ эстетической культуры — 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эстетическое </w:t>
      </w:r>
      <w:r w:rsidRPr="003C2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воспитание</w:t>
      </w: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(ценности:</w:t>
      </w:r>
      <w:r w:rsidRPr="003C23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красота, гармония, духовный мир человека, самовыражение личности в творчестве и искусстве, эстетическое развитие личности).</w:t>
      </w:r>
    </w:p>
    <w:p w:rsidR="0061173D" w:rsidRPr="003C23E2" w:rsidRDefault="0061173D" w:rsidP="003C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7C" w:rsidRDefault="003A4A7C" w:rsidP="003C23E2">
      <w:pPr>
        <w:shd w:val="clear" w:color="auto" w:fill="FFFFFF"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A7C" w:rsidRDefault="003A4A7C" w:rsidP="003C23E2">
      <w:pPr>
        <w:shd w:val="clear" w:color="auto" w:fill="FFFFFF"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A7C" w:rsidRDefault="003A4A7C" w:rsidP="003C23E2">
      <w:pPr>
        <w:shd w:val="clear" w:color="auto" w:fill="FFFFFF"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73D" w:rsidRPr="003C23E2" w:rsidRDefault="0061173D" w:rsidP="003C23E2">
      <w:pPr>
        <w:shd w:val="clear" w:color="auto" w:fill="FFFFFF"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Принципы и особенности организации содержания воспитания и социализации </w:t>
      </w:r>
      <w:proofErr w:type="gramStart"/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1173D" w:rsidRPr="003C23E2" w:rsidRDefault="0061173D" w:rsidP="003C23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социально открытого пространства духовно-нравственного развития и воспитания  личности гражданина России, нравственного уклада жизни </w:t>
      </w:r>
      <w:proofErr w:type="gramStart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основе:</w:t>
      </w:r>
    </w:p>
    <w:p w:rsidR="0061173D" w:rsidRPr="003C23E2" w:rsidRDefault="0061173D" w:rsidP="003C23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 примера педагога;</w:t>
      </w:r>
    </w:p>
    <w:p w:rsidR="0061173D" w:rsidRPr="003C23E2" w:rsidRDefault="0061173D" w:rsidP="003C23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социально-педагогического партнерства;</w:t>
      </w:r>
    </w:p>
    <w:p w:rsidR="0061173D" w:rsidRPr="003C23E2" w:rsidRDefault="0061173D" w:rsidP="003C23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индивидуально-личностного развития;</w:t>
      </w:r>
    </w:p>
    <w:p w:rsidR="0061173D" w:rsidRPr="003C23E2" w:rsidRDefault="0061173D" w:rsidP="003C23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интегративности</w:t>
      </w:r>
      <w:proofErr w:type="spellEnd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духовно-нравственного воспитания;</w:t>
      </w:r>
    </w:p>
    <w:p w:rsidR="003A4A7C" w:rsidRPr="0029387A" w:rsidRDefault="0061173D" w:rsidP="0029387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воспитания.</w:t>
      </w:r>
    </w:p>
    <w:p w:rsidR="0029387A" w:rsidRDefault="0029387A" w:rsidP="003C23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73D" w:rsidRPr="003C23E2" w:rsidRDefault="0061173D" w:rsidP="003C23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системно-деятельностной</w:t>
      </w:r>
      <w:proofErr w:type="spellEnd"/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воспитания.</w:t>
      </w: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основе реализации программы лежит </w:t>
      </w:r>
      <w:proofErr w:type="spellStart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</w:t>
      </w:r>
      <w:proofErr w:type="gramStart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 значимой деятельности.</w:t>
      </w:r>
      <w:proofErr w:type="gramEnd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содержания различных видов деятельности обучающихся в рамках программы воспитания осуществляется на основе воспитательных идеалов и ценностей.</w:t>
      </w:r>
    </w:p>
    <w:p w:rsidR="0061173D" w:rsidRPr="003C23E2" w:rsidRDefault="0061173D" w:rsidP="003C23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воспитательных </w:t>
      </w:r>
      <w:proofErr w:type="gramStart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вместе с педагогами и родителями, иными субъектами воспитания и социализации обращаются к содержанию:</w:t>
      </w:r>
    </w:p>
    <w:p w:rsidR="0061173D" w:rsidRPr="003C23E2" w:rsidRDefault="0061173D" w:rsidP="003C23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общеобразовательных дисциплин;</w:t>
      </w:r>
    </w:p>
    <w:p w:rsidR="0061173D" w:rsidRPr="003C23E2" w:rsidRDefault="0061173D" w:rsidP="003C23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произведений искусства;</w:t>
      </w:r>
    </w:p>
    <w:p w:rsidR="0061173D" w:rsidRPr="003C23E2" w:rsidRDefault="0061173D" w:rsidP="003C23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периодической литературы, публикаций, радио и телепередач, отражающих современную жизнь;</w:t>
      </w:r>
    </w:p>
    <w:p w:rsidR="0061173D" w:rsidRPr="003C23E2" w:rsidRDefault="0061173D" w:rsidP="003C23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духовной культуры и фольклора народов России;</w:t>
      </w:r>
    </w:p>
    <w:p w:rsidR="0061173D" w:rsidRPr="003C23E2" w:rsidRDefault="0061173D" w:rsidP="003C23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истории, традиций и современной жизни своей Родины, своего края, семьи;</w:t>
      </w:r>
    </w:p>
    <w:p w:rsidR="0061173D" w:rsidRPr="003C23E2" w:rsidRDefault="0061173D" w:rsidP="003C23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жизненного опыта своих родителей и прародителей;</w:t>
      </w:r>
    </w:p>
    <w:p w:rsidR="0061173D" w:rsidRPr="003C23E2" w:rsidRDefault="0061173D" w:rsidP="003C23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61173D" w:rsidRPr="003C23E2" w:rsidRDefault="0061173D" w:rsidP="003C23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других источников информации и научного знания.</w:t>
      </w:r>
    </w:p>
    <w:p w:rsidR="0061173D" w:rsidRPr="003C23E2" w:rsidRDefault="0061173D" w:rsidP="003C23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разных видов деятельности (учебной, семейной, общественно значимой) интегрируется вокруг сформулированной ценности. В свою очередь, ценности последовательно раскрываются в содержании образовательного процесса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всё содержание образования, весь уклад школьной жизни, всю многоплановую деятельность обучающегося как человека,  личности, гражданина.</w:t>
      </w:r>
    </w:p>
    <w:p w:rsidR="0061173D" w:rsidRPr="003C23E2" w:rsidRDefault="0061173D" w:rsidP="003C23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Системно-деятельностная</w:t>
      </w:r>
      <w:proofErr w:type="spellEnd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</w:t>
      </w:r>
    </w:p>
    <w:p w:rsidR="0061173D" w:rsidRPr="003C23E2" w:rsidRDefault="0061173D" w:rsidP="003C23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социальном плане подростковый возраст представляет собой переход от зависимого детства к самостоятельной и ответственной взрослости. 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самоценностью</w:t>
      </w:r>
      <w:proofErr w:type="spellEnd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и своевременной социализацией.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</w:t>
      </w:r>
    </w:p>
    <w:p w:rsidR="0061173D" w:rsidRPr="003C23E2" w:rsidRDefault="0061173D" w:rsidP="003C23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подчинена гуманным целям восхождения личности человека к извечным духовным ценностям: Добру, Истине и Красоте. Она носит ступенчатый характер, ибо, расширяя сферы и способы взаимодействия с окружающей средой, способствует формированию образованной и самостоятельной личности. Данная программа носит развивающий характер. Это позволяет её дополнять, уточнять, совершенствовать, корректировать.</w:t>
      </w:r>
    </w:p>
    <w:p w:rsidR="003A4A7C" w:rsidRDefault="003A4A7C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A7C" w:rsidRDefault="003A4A7C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A7C" w:rsidRDefault="003A4A7C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A7C" w:rsidRDefault="003A4A7C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A7C" w:rsidRDefault="003A4A7C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73D" w:rsidRPr="003C23E2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ориентации на идеал.</w:t>
      </w: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актуализированы идеалы, хранящиеся в истории нашей страны, в культуре Великого Новгорода.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Аксиологический</w:t>
      </w:r>
      <w:proofErr w:type="spellEnd"/>
      <w:r w:rsidRPr="003C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принцип.</w:t>
      </w:r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Аксиологический</w:t>
      </w:r>
      <w:proofErr w:type="spellEnd"/>
      <w:r w:rsidRPr="003C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позволяет социально-педагогическое пространство дифференцировать, включить в него разные общественные субъекты.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той или иной группы ценностей.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следования нравственному примеру.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Следование примеру — ведущий метод воспитания. Пример — это возможная модель выстраивания отношений подростка с другими людьми и с самим собой. Содержание учебного процесса, </w:t>
      </w:r>
      <w:proofErr w:type="spell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Особое значение для духовно-нравственного развития обучающегося имеет пример учителя.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отношений между педагогом и детьми во многом определяет качество воспитания. Родители (законные представители), так же, как и педагог, подают ребёнку первый пример нравственности. Пример имеет огромное значение в духовно-нравственном развитии и воспитании личности.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стремятся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воспитания и социализации широко представлены примеры духовной, нравственной, ответственной жизни,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средства массовой информации, компьютерные игры, и другие источники информации.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нравственности, духовности. Но принять ту или иную ценность ребёнок должен сам, и воплотить в собственной социально значимой деятельности.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диалогического общения со значимыми другими.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значимым другим.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идентификации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подростковом возрасте идентификация является ведущим механизмом развития ценностно-смысловой сферы личности.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совместного решения личностно и общественно значимых проблем.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личности к явлениям жизни.</w:t>
      </w:r>
    </w:p>
    <w:p w:rsidR="003A4A7C" w:rsidRDefault="003A4A7C" w:rsidP="0061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7C" w:rsidRDefault="003A4A7C" w:rsidP="0061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7C" w:rsidRDefault="003A4A7C" w:rsidP="0061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7C" w:rsidRDefault="003A4A7C" w:rsidP="0061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87A" w:rsidRDefault="0029387A" w:rsidP="0061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2. 4.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 организации социализации </w:t>
      </w:r>
      <w:proofErr w:type="gramStart"/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совместной деятельности образовательной организации с общественными организациями, системой дополнительного образования, иными социальными субъектами.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социализации обучающихся исходит из того, что ожидания детей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последовательности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этапов.</w:t>
      </w:r>
    </w:p>
    <w:p w:rsidR="0061173D" w:rsidRPr="0061173D" w:rsidRDefault="0061173D" w:rsidP="003A4A7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Организационно-административный этап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(ведущий субъект – администрация школы)</w:t>
      </w:r>
      <w:r w:rsidR="003A4A7C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создание среды школы, поддерживающей созидательный социальный опыт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формирующей конструктивные ожидания и позитивные образцы поведения;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уклада и традиций школы, ориентированных на создание системы общественных отношений обучающихся, педагогов, родительской общественности в духе гражданско-патриотических ценностей, партнерства и сотрудничества, приоритетов развития общества и государства;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форм социального партнерства с общественными институтами и организациями для расширения поля социального взаимодействия обучающихся;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адаптацию процессов стихийной социальной деятельности обучающихся средствами целенаправленной деятельности по программе социализации воспитания;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координацию деятельности участников процесса социализации и воспитания –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сверстников, педагогов, родителей, сотрудников школы, представителей общественных и иных организаций для решения задач социализации;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условий для организованной деятельности школьных социальных групп;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условий для влияния обучающихся на изменения школьной среды, форм, целей и стиля социального взаимодействия школьного социума;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поддержание субъектного характера социализации и воспитания обучающегося, развития его самостоятельности и инициативности в социальной деятельности.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Организационно-педагогический этап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(ведущий субъект – педагогический коллектив школы) включает: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обеспечение целенаправленности, системности и непрерывности процесса социализации и воспитания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разнообразия форм педагогической поддержки социальной и воспитательной деятельности, создающей условия для личностного роста обучающихся, продуктивного изменения поведения;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создание в процессе взаимодействия с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социальной и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условий для социальной и воспитательной  деятельности обучающихся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обеспечение возможности социализации 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деятельности;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определение динамики выполняемых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ролей для оценивания эффективности их вхождения в систему общественных и профессиональных отношений;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социальной деятельности как ведущего фактора формирования личности обучающегося;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стимулирование сознательных социальных инициатив 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опорой на мотив деятельности (желание, осознание необходимости, интерес и др.).</w:t>
      </w:r>
    </w:p>
    <w:p w:rsidR="003A4A7C" w:rsidRDefault="003A4A7C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7C" w:rsidRDefault="003A4A7C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7C" w:rsidRDefault="003A4A7C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7C" w:rsidRDefault="003A4A7C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7C" w:rsidRDefault="003A4A7C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 социализации </w:t>
      </w:r>
      <w:proofErr w:type="gramStart"/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включает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активной гражданской позиции и ответственного поведения в процессе учебной, внеурочной, внешкольной, общественно значимой деятельности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у обучающегося собственного конструктивного стиля общественного поведения в ходе педагогически организованного взаимодействия с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</w:t>
      </w:r>
      <w:proofErr w:type="gramEnd"/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окружением;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достижение уровня физического, социального и духовного развития, адекватного</w:t>
      </w:r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возрасту;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решать социально-культурные задачи (познавательные, морально-</w:t>
      </w:r>
      <w:proofErr w:type="gramEnd"/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ценностно-смысловые), специфичные для возраста обучающегося;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поддержание разнообразных видов и типов отношений в основных сферах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жизнедеятельности: общение, учеба, игра, спорт, творчество, увлечения (хобби);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активное участие в изменении школьной среды и в изменении доступных сфер жизни окружающего социума;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регулярное переосмысление внешних взаимодействий и взаимоотношений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61173D" w:rsidRPr="0061173D" w:rsidRDefault="0061173D" w:rsidP="00611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людьми в системе общественных отношений;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мотивов своей социальной деятельности;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владение формами и методами самовоспитания: самокритика, самовнушение, самообязательство, </w:t>
      </w:r>
      <w:proofErr w:type="spell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самопереключение</w:t>
      </w:r>
      <w:proofErr w:type="spell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эмоционально-мысленный перенос в положение другого человека.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программы воспитания и </w:t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школы планируется взаимодействие с общественными организациями </w:t>
      </w:r>
      <w:proofErr w:type="spellStart"/>
      <w:r w:rsidR="00F6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Апанасенковского</w:t>
      </w:r>
      <w:proofErr w:type="spellEnd"/>
      <w:r w:rsidR="00F6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гражданско-патриотической, культурной, экологической и иной направленности, детско-юношескими и молодежными организаци</w:t>
      </w:r>
      <w:r w:rsidR="00F6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объединениями, движениями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создания достаточных условий духовно-нравственного развития школьника, его воспитания и полноценной социализации в контексте формирования идентичности гражданина России, более полной реализации собственной программы воспитания и социализации обучающихся</w:t>
      </w:r>
      <w:r w:rsidR="00F6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3DD6" w:rsidRDefault="00EA3DD6" w:rsidP="0061173D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A3DD6" w:rsidRDefault="00F6316B" w:rsidP="00EA3D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2.5 </w:t>
      </w:r>
      <w:r w:rsidR="0061173D" w:rsidRPr="0061173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Основное содержание, виды деятельности и планируемые результаты  </w:t>
      </w:r>
    </w:p>
    <w:p w:rsidR="0061173D" w:rsidRPr="0061173D" w:rsidRDefault="0061173D" w:rsidP="00EA3D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воспитания и социализации </w:t>
      </w:r>
      <w:proofErr w:type="gramStart"/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обучающихся</w:t>
      </w:r>
      <w:proofErr w:type="gramEnd"/>
    </w:p>
    <w:p w:rsidR="0061173D" w:rsidRPr="0061173D" w:rsidRDefault="00EA3DD6" w:rsidP="00EA3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реализации программы воспитания и социализации </w:t>
      </w:r>
      <w:proofErr w:type="gramStart"/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«Мир, в котором я живу» задействованы различные институты воспитания: школа, семья, социальные партнеры, средства массовой информации.</w:t>
      </w:r>
    </w:p>
    <w:p w:rsidR="0061173D" w:rsidRPr="0061173D" w:rsidRDefault="00EA3DD6" w:rsidP="00EA3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реализации воспитания и социализации обучающихся принимают участие все педагоги классные руководители, педагоги-психологи,  социальные педагоги, руководители методических объединений педагогов-предметников и классных руководителей, педагоги дополнительного образования, руководители спортивных секций, руководитель научного общества обучающихся.</w:t>
      </w:r>
    </w:p>
    <w:p w:rsidR="0061173D" w:rsidRPr="0061173D" w:rsidRDefault="00EA3DD6" w:rsidP="00EA3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роль в реализации Программы отводится родительской общественности: родители обучающихся; члены классных и общешкольного родительского комитета, члены Управляющего совета школы.</w:t>
      </w:r>
      <w:proofErr w:type="gramEnd"/>
    </w:p>
    <w:p w:rsidR="0061173D" w:rsidRPr="0061173D" w:rsidRDefault="00EA3DD6" w:rsidP="00EA3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культура родителей – один из действенных факторов духовно-нравственного развития, воспитания и социализации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школьников.</w:t>
      </w:r>
    </w:p>
    <w:p w:rsidR="003A4A7C" w:rsidRDefault="00EA3DD6" w:rsidP="00EA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 школы по повышению педагогической культуры родителей основывается на следующих принципах:</w:t>
      </w:r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4A7C" w:rsidRDefault="003A4A7C" w:rsidP="00EA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7C" w:rsidRDefault="003A4A7C" w:rsidP="00EA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73D" w:rsidRPr="0061173D" w:rsidRDefault="0061173D" w:rsidP="00EA3D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–совместная педагогическая деятельность семьи и школы;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очетание педагогического просвещения с педагогическим самообразованием родителей;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–педагогическое внимание, уважение и требовательность к родителям;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–поддержка и индивидуальное сопровождение становления и развития педагогической культуры каждого из родителей;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–содействие родителям в решении индивидуальных проблем воспитания детей;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–опора на положительный опыт семейного воспитания.</w:t>
      </w:r>
    </w:p>
    <w:p w:rsidR="0061173D" w:rsidRPr="0061173D" w:rsidRDefault="00EA3DD6" w:rsidP="00EA3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плане повышения педагогической культуры родителей используются следующие формы работы: родительское собрание, родительская конференция, деловая игра, родительский лекторий, семейная гостиная, встреча за круглым столом, вечер вопросов и ответов, тренинги.</w:t>
      </w:r>
    </w:p>
    <w:p w:rsidR="0061173D" w:rsidRPr="003A4A7C" w:rsidRDefault="00EA3DD6" w:rsidP="003A4A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1173D"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культура родителей – один из самых действенных факторов духовно-нравственного развития, воспитания и социализации школьников. Уклад семейной жизни представляет собой один из важнейших компонентов нравственного уклада жизни школьника. </w:t>
      </w:r>
    </w:p>
    <w:p w:rsidR="0061173D" w:rsidRPr="00EA3DD6" w:rsidRDefault="0061173D" w:rsidP="006117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модификации программы.</w:t>
      </w:r>
    </w:p>
    <w:tbl>
      <w:tblPr>
        <w:tblW w:w="21600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61173D" w:rsidRPr="00EA3DD6" w:rsidTr="0061173D">
        <w:tc>
          <w:tcPr>
            <w:tcW w:w="9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3D" w:rsidRPr="00EA3DD6" w:rsidRDefault="0061173D" w:rsidP="006117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МЛАДШИЙ ПОДРОСТОК (5-6 класс)</w:t>
            </w:r>
          </w:p>
        </w:tc>
      </w:tr>
      <w:tr w:rsidR="0061173D" w:rsidRPr="00EA3DD6" w:rsidTr="0061173D">
        <w:tc>
          <w:tcPr>
            <w:tcW w:w="9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3D" w:rsidRPr="00EA3DD6" w:rsidRDefault="0061173D" w:rsidP="00611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образа жизни, достойного человека.</w:t>
            </w:r>
          </w:p>
          <w:p w:rsidR="0061173D" w:rsidRPr="00EA3DD6" w:rsidRDefault="0061173D" w:rsidP="00611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образа человека.</w:t>
            </w:r>
          </w:p>
          <w:p w:rsidR="0061173D" w:rsidRPr="00EA3DD6" w:rsidRDefault="0061173D" w:rsidP="00611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духовных сил школьника.</w:t>
            </w:r>
          </w:p>
          <w:p w:rsidR="0061173D" w:rsidRPr="00EA3DD6" w:rsidRDefault="0061173D" w:rsidP="00611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человека для других людей</w:t>
            </w:r>
          </w:p>
          <w:p w:rsidR="0061173D" w:rsidRPr="00EA3DD6" w:rsidRDefault="0061173D" w:rsidP="006117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истории, традиций.</w:t>
            </w:r>
          </w:p>
        </w:tc>
      </w:tr>
      <w:tr w:rsidR="0061173D" w:rsidRPr="00EA3DD6" w:rsidTr="0061173D">
        <w:tc>
          <w:tcPr>
            <w:tcW w:w="9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3D" w:rsidRPr="00EA3DD6" w:rsidRDefault="0061173D" w:rsidP="006117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СТАРШИЙ ПОДРОСТОК (7-8 класс)</w:t>
            </w:r>
          </w:p>
        </w:tc>
      </w:tr>
      <w:tr w:rsidR="0061173D" w:rsidRPr="00EA3DD6" w:rsidTr="0061173D">
        <w:tc>
          <w:tcPr>
            <w:tcW w:w="9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3D" w:rsidRPr="00EA3DD6" w:rsidRDefault="0061173D" w:rsidP="00611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в группе, обществе, государстве.</w:t>
            </w:r>
          </w:p>
          <w:p w:rsidR="0061173D" w:rsidRPr="00EA3DD6" w:rsidRDefault="0061173D" w:rsidP="00611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своего поколения, формирование чувства патриотизма.</w:t>
            </w:r>
          </w:p>
          <w:p w:rsidR="0061173D" w:rsidRPr="00EA3DD6" w:rsidRDefault="0061173D" w:rsidP="00611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истории своей Родины. Гордость за Родину, забота о Родине.</w:t>
            </w:r>
          </w:p>
          <w:p w:rsidR="0061173D" w:rsidRPr="00EA3DD6" w:rsidRDefault="0061173D" w:rsidP="00611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на благо Родине. Интерес к социальным событиям.</w:t>
            </w:r>
          </w:p>
          <w:p w:rsidR="0061173D" w:rsidRPr="00EA3DD6" w:rsidRDefault="0061173D" w:rsidP="00611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девушка. Я – юноша.</w:t>
            </w:r>
          </w:p>
          <w:p w:rsidR="0061173D" w:rsidRPr="00EA3DD6" w:rsidRDefault="0061173D" w:rsidP="00611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обсуждать и осмысливать значение происходящего в стране.</w:t>
            </w:r>
          </w:p>
          <w:p w:rsidR="0061173D" w:rsidRPr="00EA3DD6" w:rsidRDefault="0061173D" w:rsidP="006117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перспективы своей жизни в тесной связи с судьбой Отечества.</w:t>
            </w:r>
          </w:p>
        </w:tc>
      </w:tr>
      <w:tr w:rsidR="0061173D" w:rsidRPr="00EA3DD6" w:rsidTr="0061173D">
        <w:tc>
          <w:tcPr>
            <w:tcW w:w="9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3D" w:rsidRPr="00EA3DD6" w:rsidRDefault="003A4A7C" w:rsidP="006117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СТАРШЕКЛАССНИК (9-11</w:t>
            </w:r>
            <w:r w:rsidR="0061173D" w:rsidRPr="00EA3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класс)</w:t>
            </w:r>
          </w:p>
        </w:tc>
      </w:tr>
      <w:tr w:rsidR="0061173D" w:rsidRPr="0061173D" w:rsidTr="0061173D">
        <w:tc>
          <w:tcPr>
            <w:tcW w:w="9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3D" w:rsidRPr="0061173D" w:rsidRDefault="0061173D" w:rsidP="00611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1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ответственной гражданской позиции.</w:t>
            </w:r>
          </w:p>
          <w:p w:rsidR="0061173D" w:rsidRPr="0061173D" w:rsidRDefault="0061173D" w:rsidP="00611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1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как творец своей жизни.</w:t>
            </w:r>
          </w:p>
          <w:p w:rsidR="0061173D" w:rsidRPr="0061173D" w:rsidRDefault="0061173D" w:rsidP="00611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1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 жизни.</w:t>
            </w:r>
          </w:p>
          <w:p w:rsidR="00EA3DD6" w:rsidRDefault="0061173D" w:rsidP="006117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образ жизни на основе идеальных представлений о ней. Уважение всех возрастов.</w:t>
            </w:r>
          </w:p>
          <w:p w:rsidR="0061173D" w:rsidRPr="0061173D" w:rsidRDefault="0061173D" w:rsidP="006117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1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Уважение к традициям, сохранение их.</w:t>
            </w:r>
          </w:p>
        </w:tc>
      </w:tr>
    </w:tbl>
    <w:p w:rsidR="0061173D" w:rsidRPr="0061173D" w:rsidRDefault="0061173D" w:rsidP="006117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Классные часы.</w:t>
      </w:r>
    </w:p>
    <w:p w:rsidR="0061173D" w:rsidRPr="0061173D" w:rsidRDefault="0061173D" w:rsidP="006117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при составлении классными руководителями планов воспитательной работы с классными коллективами используется следующая схема распределения классных часов по блокам (из расчета – 1 классный час в неделю):</w:t>
      </w:r>
    </w:p>
    <w:tbl>
      <w:tblPr>
        <w:tblW w:w="1088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4"/>
        <w:gridCol w:w="5518"/>
      </w:tblGrid>
      <w:tr w:rsidR="00EA3DD6" w:rsidRPr="00EA3DD6" w:rsidTr="003A4A7C">
        <w:trPr>
          <w:trHeight w:val="140"/>
        </w:trPr>
        <w:tc>
          <w:tcPr>
            <w:tcW w:w="4962" w:type="dxa"/>
            <w:tcBorders>
              <w:top w:val="single" w:sz="8" w:space="0" w:color="E48D4B"/>
              <w:left w:val="single" w:sz="8" w:space="0" w:color="E48D4B"/>
              <w:bottom w:val="single" w:sz="8" w:space="0" w:color="E48D4B"/>
              <w:right w:val="single" w:sz="8" w:space="0" w:color="E48D4B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DD6" w:rsidRPr="00EA3DD6" w:rsidRDefault="00EA3DD6" w:rsidP="00EA3DD6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блок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E48D4B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DD6" w:rsidRPr="00EA3DD6" w:rsidRDefault="00EA3DD6" w:rsidP="00EA3DD6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блок</w:t>
            </w:r>
          </w:p>
        </w:tc>
      </w:tr>
      <w:tr w:rsidR="00EA3DD6" w:rsidRPr="00EA3DD6" w:rsidTr="003A4A7C">
        <w:trPr>
          <w:trHeight w:val="700"/>
        </w:trPr>
        <w:tc>
          <w:tcPr>
            <w:tcW w:w="4962" w:type="dxa"/>
            <w:tcBorders>
              <w:top w:val="single" w:sz="8" w:space="0" w:color="E48D4B"/>
              <w:left w:val="single" w:sz="8" w:space="0" w:color="E48D4B"/>
              <w:bottom w:val="single" w:sz="8" w:space="0" w:color="E48D4B"/>
              <w:right w:val="single" w:sz="8" w:space="0" w:color="E48D4B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DD6" w:rsidRPr="00EA3DD6" w:rsidRDefault="00EA3DD6" w:rsidP="00EA3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Программный тематический классный час.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E48D4B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DD6" w:rsidRPr="00EA3DD6" w:rsidRDefault="00EA3DD6" w:rsidP="00EA3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с тематикой социально-психологической службы</w:t>
            </w:r>
          </w:p>
        </w:tc>
      </w:tr>
      <w:tr w:rsidR="00EA3DD6" w:rsidRPr="00EA3DD6" w:rsidTr="003A4A7C">
        <w:trPr>
          <w:trHeight w:val="280"/>
        </w:trPr>
        <w:tc>
          <w:tcPr>
            <w:tcW w:w="4962" w:type="dxa"/>
            <w:tcBorders>
              <w:top w:val="single" w:sz="8" w:space="0" w:color="E48D4B"/>
              <w:left w:val="single" w:sz="8" w:space="0" w:color="E48D4B"/>
              <w:bottom w:val="single" w:sz="8" w:space="0" w:color="E48D4B"/>
              <w:right w:val="single" w:sz="8" w:space="0" w:color="E48D4B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DD6" w:rsidRPr="00EA3DD6" w:rsidRDefault="00EA3DD6" w:rsidP="00EA3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блок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E48D4B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DD6" w:rsidRPr="00EA3DD6" w:rsidRDefault="00EA3DD6" w:rsidP="00EA3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блок</w:t>
            </w:r>
          </w:p>
        </w:tc>
      </w:tr>
      <w:tr w:rsidR="00EA3DD6" w:rsidRPr="00EA3DD6" w:rsidTr="003A4A7C">
        <w:trPr>
          <w:trHeight w:val="800"/>
        </w:trPr>
        <w:tc>
          <w:tcPr>
            <w:tcW w:w="4962" w:type="dxa"/>
            <w:tcBorders>
              <w:top w:val="single" w:sz="8" w:space="0" w:color="E48D4B"/>
              <w:left w:val="single" w:sz="8" w:space="0" w:color="E48D4B"/>
              <w:bottom w:val="single" w:sz="8" w:space="0" w:color="E48D4B"/>
              <w:right w:val="single" w:sz="8" w:space="0" w:color="E48D4B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DD6" w:rsidRPr="00EA3DD6" w:rsidRDefault="00EA3DD6" w:rsidP="00EA3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по профилактике и безопасности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E48D4B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DD6" w:rsidRPr="00EA3DD6" w:rsidRDefault="00EA3DD6" w:rsidP="00EA3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из компонента воспитательной работы с конкретным классным коллективом.</w:t>
            </w:r>
          </w:p>
        </w:tc>
      </w:tr>
    </w:tbl>
    <w:p w:rsidR="00EA3DD6" w:rsidRDefault="00EA3DD6" w:rsidP="003A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</w:pPr>
    </w:p>
    <w:p w:rsidR="0061173D" w:rsidRPr="00EA3DD6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lang w:eastAsia="ru-RU"/>
        </w:rPr>
      </w:pPr>
      <w:r w:rsidRPr="00EA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2.5.1. «Я – патриот и гражданин». Воспитание гражданственности, патриотизма, уважения к правам, свободам и обязанностям человека</w:t>
      </w:r>
    </w:p>
    <w:p w:rsidR="0061173D" w:rsidRPr="00EA3DD6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lang w:eastAsia="ru-RU"/>
        </w:rPr>
      </w:pPr>
      <w:r w:rsidRPr="00EA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2.5.1.1.  Основное содержание: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3DD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общее представление о политическом</w:t>
      </w: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3A4A7C" w:rsidRDefault="003A4A7C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7C" w:rsidRDefault="003A4A7C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7C" w:rsidRDefault="003A4A7C" w:rsidP="00611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представления об институтах гражданского общества, о возможностях участия граждан в общественном управлении;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осознание конституционного долга и обязанностей гражданина своей Родины;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61173D" w:rsidRPr="0061173D" w:rsidRDefault="0061173D" w:rsidP="006117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61173D" w:rsidRPr="00EA3DD6" w:rsidRDefault="0061173D" w:rsidP="006117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2"/>
          <w:szCs w:val="22"/>
        </w:rPr>
      </w:pPr>
      <w:r w:rsidRPr="00EA3DD6">
        <w:rPr>
          <w:rStyle w:val="c43"/>
          <w:b/>
          <w:bCs/>
        </w:rPr>
        <w:t> Планируемые результаты.</w:t>
      </w:r>
    </w:p>
    <w:p w:rsidR="0061173D" w:rsidRPr="00EA3DD6" w:rsidRDefault="0061173D" w:rsidP="006117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2"/>
          <w:szCs w:val="22"/>
        </w:rPr>
      </w:pPr>
      <w:r w:rsidRPr="00EA3DD6">
        <w:rPr>
          <w:rStyle w:val="c43"/>
          <w:b/>
          <w:bCs/>
        </w:rPr>
        <w:t>Воспитание гражданственности, патриотизма, уважения к правам, свободам и обязанностям человека:</w:t>
      </w:r>
    </w:p>
    <w:p w:rsidR="0061173D" w:rsidRDefault="0061173D" w:rsidP="006117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• личностное ценностное отношение к культурно-историческому наследию России, и культуре коренных малочисленных народов севера;</w:t>
      </w:r>
    </w:p>
    <w:p w:rsidR="0061173D" w:rsidRDefault="0061173D" w:rsidP="006117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• чувство ответственности за свою малую родину и страну;</w:t>
      </w:r>
    </w:p>
    <w:p w:rsidR="0061173D" w:rsidRDefault="0061173D" w:rsidP="006117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• знание основных пра</w:t>
      </w:r>
      <w:r w:rsidR="00EA3DD6">
        <w:rPr>
          <w:rStyle w:val="c3"/>
          <w:color w:val="000000"/>
        </w:rPr>
        <w:t>в и обязанностей граждан России</w:t>
      </w:r>
      <w:r>
        <w:rPr>
          <w:rStyle w:val="c3"/>
          <w:color w:val="000000"/>
        </w:rPr>
        <w:t>,</w:t>
      </w:r>
      <w:r w:rsidR="00EA3DD6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основных положений Конституции Российской Федерации, символов государства, символов </w:t>
      </w:r>
      <w:r w:rsidR="00EA3DD6">
        <w:rPr>
          <w:rStyle w:val="c3"/>
          <w:color w:val="000000"/>
        </w:rPr>
        <w:t xml:space="preserve">Ставропольского края и </w:t>
      </w:r>
      <w:proofErr w:type="spellStart"/>
      <w:r w:rsidR="00EA3DD6">
        <w:rPr>
          <w:rStyle w:val="c3"/>
          <w:color w:val="000000"/>
        </w:rPr>
        <w:t>Апанасенковского</w:t>
      </w:r>
      <w:proofErr w:type="spellEnd"/>
      <w:r w:rsidR="00EA3DD6">
        <w:rPr>
          <w:rStyle w:val="c3"/>
          <w:color w:val="000000"/>
        </w:rPr>
        <w:t xml:space="preserve"> района</w:t>
      </w:r>
      <w:r>
        <w:rPr>
          <w:rStyle w:val="c3"/>
          <w:color w:val="000000"/>
        </w:rPr>
        <w:t>;</w:t>
      </w:r>
    </w:p>
    <w:p w:rsidR="0061173D" w:rsidRDefault="0061173D" w:rsidP="006117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• осознание нравственных норм, их принятие, потребность и умение их применять;</w:t>
      </w:r>
    </w:p>
    <w:p w:rsidR="0061173D" w:rsidRDefault="0061173D" w:rsidP="006117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• ответственность за поступки, наличие собственной позиции;</w:t>
      </w:r>
    </w:p>
    <w:p w:rsidR="0061173D" w:rsidRDefault="0061173D" w:rsidP="006117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•  толерантное отношение к людям другой национальности и вероисповедания;</w:t>
      </w:r>
    </w:p>
    <w:p w:rsidR="0061173D" w:rsidRDefault="0061173D" w:rsidP="006117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•  умение противостоять асоциальным проявлениям;</w:t>
      </w:r>
    </w:p>
    <w:p w:rsidR="0061173D" w:rsidRDefault="0061173D" w:rsidP="006117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•  уважение к труду и людям труда;</w:t>
      </w:r>
    </w:p>
    <w:p w:rsidR="0061173D" w:rsidRDefault="0061173D" w:rsidP="006117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• знание национальных героев и важнейших событий истории России;</w:t>
      </w:r>
    </w:p>
    <w:p w:rsidR="0061173D" w:rsidRDefault="0061173D" w:rsidP="006117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• знание государственных праздников, их истории и значения для общества;</w:t>
      </w:r>
    </w:p>
    <w:p w:rsidR="0061173D" w:rsidRPr="00F16EE0" w:rsidRDefault="0061173D" w:rsidP="006117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</w:rPr>
      </w:pPr>
      <w:r w:rsidRPr="00F16EE0">
        <w:rPr>
          <w:rStyle w:val="c3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Родины.</w:t>
      </w:r>
    </w:p>
    <w:p w:rsidR="00F16EE0" w:rsidRPr="003A4A7C" w:rsidRDefault="00F16EE0" w:rsidP="003A4A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F16EE0">
        <w:rPr>
          <w:rStyle w:val="c43"/>
          <w:b/>
          <w:bCs/>
        </w:rPr>
        <w:t xml:space="preserve">2.5.1.2.  Виды деятельности и формы занятий с </w:t>
      </w:r>
      <w:proofErr w:type="gramStart"/>
      <w:r w:rsidRPr="00F16EE0">
        <w:rPr>
          <w:rStyle w:val="c43"/>
          <w:b/>
          <w:bCs/>
        </w:rPr>
        <w:t>обучающимися</w:t>
      </w:r>
      <w:proofErr w:type="gramEnd"/>
      <w:r w:rsidRPr="00F16EE0">
        <w:rPr>
          <w:rStyle w:val="c43"/>
          <w:b/>
          <w:bCs/>
        </w:rPr>
        <w:t>. Воспитание гражданственности, патриотизма, уважения к правам, свободам и обязанностям человека.</w:t>
      </w:r>
      <w:r w:rsidR="003A4A7C">
        <w:rPr>
          <w:rFonts w:ascii="Calibri" w:hAnsi="Calibri" w:cs="Arial"/>
          <w:sz w:val="22"/>
          <w:szCs w:val="22"/>
        </w:rPr>
        <w:t xml:space="preserve">   </w:t>
      </w:r>
      <w:r>
        <w:rPr>
          <w:rStyle w:val="c3"/>
          <w:color w:val="000000"/>
        </w:rPr>
        <w:t>В ходе: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тематических классных часов гражданско-патриотической тематики,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уроков памяти, посвященных памяти героям ВОВ, жертв репрессий; воинов, погибших в горячих точках;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- встреч, бесед с ветеранами войны и труда; с выпускниками, явивших собой достойные примеры гражданственности и патриотизма (общества «Ветеран», фонда </w:t>
      </w:r>
      <w:proofErr w:type="gramStart"/>
      <w:r w:rsidRPr="00F16EE0">
        <w:rPr>
          <w:rStyle w:val="c12"/>
        </w:rPr>
        <w:t>и</w:t>
      </w:r>
      <w:hyperlink r:id="rId8" w:history="1">
        <w:r w:rsidRPr="00F16EE0">
          <w:rPr>
            <w:rStyle w:val="a3"/>
            <w:color w:val="auto"/>
          </w:rPr>
          <w:t>нвалидов</w:t>
        </w:r>
        <w:proofErr w:type="gramEnd"/>
        <w:r w:rsidRPr="00F16EE0">
          <w:rPr>
            <w:rStyle w:val="a3"/>
            <w:color w:val="auto"/>
          </w:rPr>
          <w:t xml:space="preserve"> войны в Афганистане</w:t>
        </w:r>
      </w:hyperlink>
      <w:r>
        <w:rPr>
          <w:rStyle w:val="c3"/>
          <w:color w:val="000000"/>
        </w:rPr>
        <w:t xml:space="preserve">  и др.);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олимпиад и конкурсов (на знание Конституции, по основам избирательного законодательства);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экскурсий в школьный музей Воинской славы;  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поисковой и научно-исследовательской деятельности гражданского и историко-патриотического содержания в рамках музейной деятельности и конкурсной,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просмотра кинофильмов исторического и патриотического содержания,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путешествий по историческим и памятным местам,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смотров и конкурсов военно-патриотической направленности (конкурс военно-патриотической песни, конкурс рисунков и пр.),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сюжетно-ролевых игр,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изучения учебных дисциплин обучающиеся осуществляют следующую деятельность: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субъекта Российской Федерации Ставропольского края.</w:t>
      </w: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Знакомятся с: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содержанием, историей государственных праздников.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героическими страницами истории России,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жизнью замечательных людей, явивших примеры гражданского служения, исполнения патриотического долга, с обязанностями гражданина;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народным творчеством, этнокультурными традициями, фольклором, особенностями быта разных народов России;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деятельностью общественных организаций патриотической и гражданской направленности, детско-юношеских движений, организаций, сообществ.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Получают опыт участия в общественных мероприятиях; межкультурной коммуникации с детьми и взрослыми — представителями разных народов России,</w:t>
      </w:r>
    </w:p>
    <w:p w:rsidR="00F16EE0" w:rsidRP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F16EE0">
        <w:rPr>
          <w:rStyle w:val="c43"/>
          <w:b/>
          <w:bCs/>
        </w:rPr>
        <w:t>2.5.1.3. Планируемые результаты.</w:t>
      </w:r>
    </w:p>
    <w:p w:rsidR="00F16EE0" w:rsidRP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F16EE0">
        <w:rPr>
          <w:rStyle w:val="c43"/>
          <w:b/>
          <w:bCs/>
        </w:rPr>
        <w:t>Воспитание гражданственности, патриотизма, уважения к правам, свободам и обязанностям человека: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личностное ценностное отношение к культурно-историческому наследию России;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чувство ответственности за свою малую родину и страну;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знание основных прав и обязанностей граждан России, основных положений Конституции Российской Федерации, символов государства, символов Ставропольского края;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осознание нравственных норм, их принятие, потребность и умение их применять;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ответственность за поступки, наличие собственной позиции;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 толерантное отношение к людям другой национальности и вероисповедания;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 умение противостоять асоциальным проявлениям;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 уважение к труду и людям труда;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знание национальных героев и важнейших событий истории России;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знание государственных праздников, их истории и значения для общества;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Родины.</w:t>
      </w:r>
    </w:p>
    <w:p w:rsidR="00F16EE0" w:rsidRP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</w:rPr>
      </w:pPr>
      <w:r w:rsidRPr="00F16EE0">
        <w:rPr>
          <w:rStyle w:val="c31"/>
          <w:b/>
          <w:bCs/>
        </w:rPr>
        <w:t>2.5.2.</w:t>
      </w:r>
      <w:r w:rsidRPr="00F16EE0">
        <w:rPr>
          <w:rStyle w:val="c42"/>
          <w:b/>
          <w:bCs/>
        </w:rPr>
        <w:t> «Я и общество».</w:t>
      </w:r>
      <w:r w:rsidRPr="00F16EE0">
        <w:rPr>
          <w:rStyle w:val="c28"/>
          <w:b/>
          <w:bCs/>
        </w:rPr>
        <w:t> Воспитание социальной ответственности и компетентности</w:t>
      </w:r>
    </w:p>
    <w:p w:rsidR="00F16EE0" w:rsidRP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F16EE0">
        <w:rPr>
          <w:rStyle w:val="c28"/>
          <w:b/>
          <w:bCs/>
        </w:rPr>
        <w:t>2.5.2.1. Основное содержание: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усвоение позитивного социального опыта, образцов поведения подростков и молодёжи в современном мире;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>
        <w:rPr>
          <w:rStyle w:val="c3"/>
          <w:color w:val="000000"/>
        </w:rPr>
        <w:t>обучающимся</w:t>
      </w:r>
      <w:proofErr w:type="gramEnd"/>
      <w:r>
        <w:rPr>
          <w:rStyle w:val="c3"/>
          <w:color w:val="000000"/>
        </w:rPr>
        <w:t xml:space="preserve"> успешно действовать в современном обществе;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осознанное принятие основных социальных ролей, соответствующих подростковому возрасту: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 xml:space="preserve">— социальные роли в классе: лидер — ведомый, партнёр, инициатор, </w:t>
      </w:r>
      <w:proofErr w:type="spellStart"/>
      <w:r>
        <w:rPr>
          <w:rStyle w:val="c3"/>
          <w:color w:val="000000"/>
        </w:rPr>
        <w:t>референтный</w:t>
      </w:r>
      <w:proofErr w:type="spellEnd"/>
      <w:r>
        <w:rPr>
          <w:rStyle w:val="c3"/>
          <w:color w:val="000000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 xml:space="preserve">— социальные роли в обществе: </w:t>
      </w:r>
      <w:proofErr w:type="spellStart"/>
      <w:r>
        <w:rPr>
          <w:rStyle w:val="c3"/>
          <w:color w:val="000000"/>
        </w:rPr>
        <w:t>гендерная</w:t>
      </w:r>
      <w:proofErr w:type="spellEnd"/>
      <w:r>
        <w:rPr>
          <w:rStyle w:val="c3"/>
          <w:color w:val="000000"/>
        </w:rPr>
        <w:t>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формирование собственного конструктивного стиля общественного поведения.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Школьное самоуправление.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Важную роль в школьном укладе играет школьное ученическое самоуправление.    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Старшеклассники определяют лицо школы, именно они являются предметом гордости, являются носителями как положительного, так и отрицательного нравственного опыта школьного сообщества и являются объектом подражания учеников младших и средних классов. Таким образом, очевидно воспитывающее воздействие старшеклассников на школьную среду.</w:t>
      </w: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Совет  старшеклассников «Лидер» является представительским органом ученического самоуправления и преследует воспитательную цель формирования социальной ответственности и компетентности обучающихся, развитию творческих способностей, самореализации, развитию интеллектуальной и духовно - нравственной сфер жизни детей и подростков.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Смысл детского самоуправления в том, чтобы дети приобрели личный опыт социальных отношений. Самоуправление в школе – не столько специальная деятельность, сколько средство воспитания.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Участие подростков в школьном самоуправлении оказывает содействие 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обучающихся к правам других людей.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Совет старшеклассников: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1. Координирует социально значимую деятельность </w:t>
      </w:r>
      <w:proofErr w:type="gramStart"/>
      <w:r>
        <w:rPr>
          <w:rStyle w:val="c3"/>
          <w:color w:val="000000"/>
        </w:rPr>
        <w:t>обучающихся</w:t>
      </w:r>
      <w:proofErr w:type="gramEnd"/>
      <w:r>
        <w:rPr>
          <w:rStyle w:val="c3"/>
          <w:color w:val="000000"/>
        </w:rPr>
        <w:t xml:space="preserve"> школы, планирует и организует внеклассную и внешкольную работу.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2. Организует самообслуживание обучающихся, их дежурство, поддерживает дисциплину и порядок в школе.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3. Устанавливает шефство старших классов над младшими.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4. Готовит и проводит собрания и </w:t>
      </w:r>
      <w:proofErr w:type="gramStart"/>
      <w:r>
        <w:rPr>
          <w:rStyle w:val="c3"/>
          <w:color w:val="000000"/>
        </w:rPr>
        <w:t>конференции</w:t>
      </w:r>
      <w:proofErr w:type="gramEnd"/>
      <w:r>
        <w:rPr>
          <w:rStyle w:val="c3"/>
          <w:color w:val="000000"/>
        </w:rPr>
        <w:t xml:space="preserve"> обучающихся школы совместно с педагогами, родителями и представителями общественности – социальными партнерами образовательной организации.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5. Организует выпуск газеты, дайджестов, информационных листовок и пр.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6. Обсуждает, составляет планы подготовки и проведения важнейших школьных ученических мероприятий.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7. Заслушивает отчеты о работе своих членов, ответственных за выполнение решений.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8. Входит в состав комиссий по подведению итогов школьных смотров, конкурсов и иных мероприятий.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13. Утверждает состав делегации обучающихся школы на городские конференции школьников, акции, митинги и прочие мероприятия внешкольного уровня.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Самоуправление обучающихся — самостоятельность в проявлении инициативы, принятии решения и его самореализации в интересах своего коллектива или организации.</w:t>
      </w:r>
      <w:proofErr w:type="gramEnd"/>
    </w:p>
    <w:p w:rsidR="00F16EE0" w:rsidRDefault="00F16EE0" w:rsidP="00F16EE0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Ученическое самоуправление дает возможность </w:t>
      </w:r>
      <w:proofErr w:type="gramStart"/>
      <w:r>
        <w:rPr>
          <w:rStyle w:val="c3"/>
          <w:color w:val="000000"/>
        </w:rPr>
        <w:t>обучающимся</w:t>
      </w:r>
      <w:proofErr w:type="gramEnd"/>
      <w:r>
        <w:rPr>
          <w:rStyle w:val="c3"/>
          <w:color w:val="000000"/>
        </w:rPr>
        <w:t>:</w:t>
      </w:r>
      <w:r>
        <w:rPr>
          <w:color w:val="000000"/>
        </w:rPr>
        <w:br/>
      </w:r>
      <w:r>
        <w:rPr>
          <w:rStyle w:val="c3"/>
          <w:color w:val="000000"/>
        </w:rPr>
        <w:t>- приобрести опыт управленческой деятельности;</w:t>
      </w:r>
      <w:r>
        <w:rPr>
          <w:color w:val="000000"/>
        </w:rPr>
        <w:br/>
      </w:r>
      <w:r>
        <w:rPr>
          <w:rStyle w:val="c3"/>
          <w:color w:val="000000"/>
        </w:rPr>
        <w:t>- раскрыть и реализовать организаторские и творческие способности;</w:t>
      </w:r>
      <w:r>
        <w:rPr>
          <w:color w:val="000000"/>
        </w:rPr>
        <w:br/>
      </w:r>
      <w:r>
        <w:rPr>
          <w:rStyle w:val="c3"/>
          <w:color w:val="000000"/>
        </w:rPr>
        <w:t>- ощутить свою значимость и причастность к решению вопросов и проблем школы;</w:t>
      </w:r>
      <w:r>
        <w:rPr>
          <w:color w:val="000000"/>
        </w:rPr>
        <w:br/>
      </w:r>
      <w:r>
        <w:rPr>
          <w:rStyle w:val="c3"/>
          <w:color w:val="000000"/>
        </w:rPr>
        <w:t>- доминировать позитивные тенденции психического состояния в урочной и внеурочной деятельности.</w:t>
      </w:r>
    </w:p>
    <w:p w:rsidR="00F16EE0" w:rsidRP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>
        <w:rPr>
          <w:rStyle w:val="c3"/>
          <w:color w:val="000000"/>
        </w:rPr>
        <w:t xml:space="preserve">Развиваясь в различных видах деятельности детей, ученическое самоуправление охватывает все большее число задач, которые раньше решали члены педагогического </w:t>
      </w:r>
      <w:r w:rsidRPr="00F16EE0">
        <w:rPr>
          <w:rStyle w:val="c3"/>
        </w:rPr>
        <w:t>коллектива.</w:t>
      </w:r>
    </w:p>
    <w:p w:rsidR="00F16EE0" w:rsidRP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b/>
          <w:sz w:val="22"/>
          <w:szCs w:val="22"/>
        </w:rPr>
      </w:pPr>
      <w:r w:rsidRPr="00F16EE0">
        <w:rPr>
          <w:rStyle w:val="c3"/>
          <w:b/>
        </w:rPr>
        <w:t>Волонтерское движение.</w:t>
      </w:r>
    </w:p>
    <w:p w:rsidR="00F16EE0" w:rsidRP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F16EE0">
        <w:rPr>
          <w:rStyle w:val="c12"/>
        </w:rPr>
        <w:t>Добровольчество (</w:t>
      </w:r>
      <w:proofErr w:type="spellStart"/>
      <w:r w:rsidRPr="00F16EE0">
        <w:rPr>
          <w:rStyle w:val="c12"/>
        </w:rPr>
        <w:t>волонтёрство</w:t>
      </w:r>
      <w:proofErr w:type="spellEnd"/>
      <w:r w:rsidRPr="00F16EE0">
        <w:rPr>
          <w:rStyle w:val="c12"/>
        </w:rPr>
        <w:t> или волонтёрская деятельность </w:t>
      </w:r>
      <w:hyperlink r:id="rId9" w:history="1">
        <w:r w:rsidRPr="00F16EE0">
          <w:rPr>
            <w:rStyle w:val="a3"/>
            <w:color w:val="auto"/>
          </w:rPr>
          <w:t>лат.</w:t>
        </w:r>
      </w:hyperlink>
      <w:r w:rsidRPr="00F16EE0">
        <w:rPr>
          <w:rStyle w:val="c3"/>
        </w:rPr>
        <w:t> </w:t>
      </w:r>
      <w:proofErr w:type="spellStart"/>
      <w:r w:rsidRPr="00F16EE0">
        <w:rPr>
          <w:rStyle w:val="c3"/>
        </w:rPr>
        <w:t>voluntarius</w:t>
      </w:r>
      <w:proofErr w:type="spellEnd"/>
      <w:r w:rsidRPr="00F16EE0">
        <w:rPr>
          <w:rStyle w:val="c3"/>
        </w:rPr>
        <w:t> — добровольно) 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 без расчёта на денежное вознаграждение.</w:t>
      </w:r>
    </w:p>
    <w:p w:rsidR="00F16EE0" w:rsidRP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</w:pPr>
      <w:proofErr w:type="gramStart"/>
      <w:r w:rsidRPr="00F16EE0">
        <w:rPr>
          <w:rStyle w:val="c3"/>
        </w:rPr>
        <w:t>Волонтёрская (добровольческая) деятельность обучающихся</w:t>
      </w:r>
      <w:r>
        <w:rPr>
          <w:rStyle w:val="c3"/>
        </w:rPr>
        <w:t xml:space="preserve"> (</w:t>
      </w:r>
      <w:r w:rsidR="00921D28">
        <w:rPr>
          <w:rStyle w:val="c3"/>
        </w:rPr>
        <w:t xml:space="preserve">волонтерское </w:t>
      </w:r>
      <w:r>
        <w:rPr>
          <w:rStyle w:val="c3"/>
        </w:rPr>
        <w:t xml:space="preserve"> объединение «Дети Земли»</w:t>
      </w:r>
      <w:r w:rsidRPr="00F16EE0">
        <w:rPr>
          <w:rStyle w:val="c3"/>
        </w:rPr>
        <w:t>:</w:t>
      </w:r>
      <w:proofErr w:type="gramEnd"/>
    </w:p>
    <w:p w:rsidR="00F16EE0" w:rsidRPr="00F16EE0" w:rsidRDefault="00F16EE0" w:rsidP="00F16EE0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Style w:val="c12"/>
          <w:rFonts w:ascii="Times New Roman" w:hAnsi="Times New Roman" w:cs="Times New Roman"/>
          <w:sz w:val="24"/>
          <w:szCs w:val="24"/>
        </w:rPr>
        <w:t>пропаганда </w:t>
      </w:r>
      <w:hyperlink r:id="rId10" w:history="1">
        <w:r w:rsidRPr="00F16EE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здорового образа жизни</w:t>
        </w:r>
      </w:hyperlink>
      <w:r w:rsidRPr="00F16EE0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F16EE0" w:rsidRPr="00921D28" w:rsidRDefault="00F16EE0" w:rsidP="00F16EE0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Style w:val="c12"/>
          <w:rFonts w:ascii="Times New Roman" w:hAnsi="Times New Roman" w:cs="Times New Roman"/>
          <w:sz w:val="24"/>
          <w:szCs w:val="24"/>
        </w:rPr>
        <w:t>просветительские беседы, направленные на профилактику </w:t>
      </w:r>
      <w:hyperlink r:id="rId11" w:history="1">
        <w:r w:rsidRPr="00921D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наркомании</w:t>
        </w:r>
      </w:hyperlink>
      <w:r w:rsidRPr="00921D28">
        <w:rPr>
          <w:rStyle w:val="c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D28">
        <w:rPr>
          <w:rStyle w:val="c3"/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921D28">
        <w:rPr>
          <w:rStyle w:val="c3"/>
          <w:rFonts w:ascii="Times New Roman" w:hAnsi="Times New Roman" w:cs="Times New Roman"/>
          <w:sz w:val="24"/>
          <w:szCs w:val="24"/>
        </w:rPr>
        <w:t>, подростковой преступности;</w:t>
      </w:r>
    </w:p>
    <w:p w:rsidR="00F16EE0" w:rsidRPr="00921D28" w:rsidRDefault="00C2321D" w:rsidP="00F16EE0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16EE0" w:rsidRPr="00921D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экологические</w:t>
        </w:r>
      </w:hyperlink>
      <w:r w:rsidR="00F16EE0" w:rsidRPr="00921D28">
        <w:rPr>
          <w:rStyle w:val="c3"/>
          <w:rFonts w:ascii="Times New Roman" w:hAnsi="Times New Roman" w:cs="Times New Roman"/>
          <w:sz w:val="24"/>
          <w:szCs w:val="24"/>
        </w:rPr>
        <w:t> марши, уборка мусора и загрязнений;</w:t>
      </w:r>
    </w:p>
    <w:p w:rsidR="00F16EE0" w:rsidRPr="00F16EE0" w:rsidRDefault="00F16EE0" w:rsidP="00F16EE0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Style w:val="c12"/>
          <w:rFonts w:ascii="Times New Roman" w:hAnsi="Times New Roman" w:cs="Times New Roman"/>
          <w:sz w:val="24"/>
          <w:szCs w:val="24"/>
        </w:rPr>
        <w:t>помощь социально незащищенным</w:t>
      </w:r>
      <w:r w:rsidRPr="00F16EE0">
        <w:rPr>
          <w:rStyle w:val="c3"/>
          <w:rFonts w:ascii="Times New Roman" w:hAnsi="Times New Roman" w:cs="Times New Roman"/>
          <w:sz w:val="24"/>
          <w:szCs w:val="24"/>
        </w:rPr>
        <w:t> гражданам.</w:t>
      </w:r>
    </w:p>
    <w:p w:rsidR="00F16EE0" w:rsidRPr="00F16EE0" w:rsidRDefault="00F16EE0" w:rsidP="00F16EE0">
      <w:pPr>
        <w:pStyle w:val="1"/>
        <w:pBdr>
          <w:bottom w:val="single" w:sz="6" w:space="0" w:color="D6DDB9"/>
        </w:pBdr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1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8"/>
          <w:b/>
          <w:bCs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8"/>
          <w:b/>
          <w:bCs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8"/>
          <w:b/>
          <w:bCs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8"/>
          <w:b/>
          <w:bCs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8"/>
          <w:b/>
          <w:bCs/>
        </w:rPr>
      </w:pPr>
    </w:p>
    <w:p w:rsidR="00F16EE0" w:rsidRP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F16EE0">
        <w:rPr>
          <w:rStyle w:val="c28"/>
          <w:b/>
          <w:bCs/>
        </w:rPr>
        <w:t>2.5.2.2. Виды деятельности. Воспитание социальной ответственности и компетентности:</w:t>
      </w:r>
    </w:p>
    <w:p w:rsidR="00F16EE0" w:rsidRP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F16EE0">
        <w:rPr>
          <w:rStyle w:val="c3"/>
        </w:rPr>
        <w:t>Участие в улучшении школьной среды, доступных сфер жизни окружающего социума через дежурство по школе, организацию и проведение субботников, акций и пр.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 w:rsidRPr="00F16EE0">
        <w:rPr>
          <w:rStyle w:val="c3"/>
        </w:rPr>
        <w:t>Овладевают формами и методами</w:t>
      </w:r>
      <w:r>
        <w:rPr>
          <w:rStyle w:val="c3"/>
          <w:color w:val="000000"/>
        </w:rPr>
        <w:t xml:space="preserve"> самовоспитания: самокритика, эмоционально-мысленный перенос в положение другого человека на занятиях с педагогом-психологом, социальным педагогом, тренингах.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Приобретают опыт и осваивают основные формы сотрудничества в процессе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Участвуют в дискуссиях о ценности «простой» человеческой жизни;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Сотрудничество со сверстниками и педагогами.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21D28">
        <w:rPr>
          <w:rStyle w:val="c3"/>
          <w:color w:val="000000"/>
        </w:rPr>
        <w:t>Разрабатывают и участвуют  в</w:t>
      </w:r>
      <w:r w:rsidR="00921D28">
        <w:rPr>
          <w:rStyle w:val="c3"/>
          <w:color w:val="000000"/>
        </w:rPr>
        <w:t xml:space="preserve"> реализации социальных проектов</w:t>
      </w:r>
      <w:r w:rsidRPr="00921D28">
        <w:rPr>
          <w:rStyle w:val="c3"/>
          <w:color w:val="000000"/>
        </w:rPr>
        <w:t>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21D28">
        <w:rPr>
          <w:rStyle w:val="c3"/>
          <w:color w:val="000000"/>
        </w:rPr>
        <w:t>Участвуют в организации, осуществлении и развитии школьного самоуправления.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21D28">
        <w:rPr>
          <w:rStyle w:val="c3"/>
          <w:color w:val="000000"/>
        </w:rPr>
        <w:t>Участвуют в волонтерском движении.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21D28">
        <w:rPr>
          <w:rStyle w:val="c12"/>
          <w:color w:val="000000"/>
        </w:rPr>
        <w:t>Основные  формы</w:t>
      </w:r>
      <w:r w:rsidRPr="00921D28">
        <w:rPr>
          <w:rStyle w:val="c63"/>
          <w:b/>
          <w:bCs/>
          <w:color w:val="000000"/>
        </w:rPr>
        <w:t> </w:t>
      </w:r>
      <w:r w:rsidRPr="00921D28">
        <w:rPr>
          <w:rStyle w:val="c3"/>
          <w:color w:val="000000"/>
        </w:rPr>
        <w:t>организации  деятельности  школьного самоуправления:</w:t>
      </w:r>
    </w:p>
    <w:p w:rsidR="00F16EE0" w:rsidRPr="00921D28" w:rsidRDefault="00F16EE0" w:rsidP="00F16EE0">
      <w:pPr>
        <w:numPr>
          <w:ilvl w:val="0"/>
          <w:numId w:val="7"/>
        </w:numPr>
        <w:shd w:val="clear" w:color="auto" w:fill="FFFFFF"/>
        <w:spacing w:after="0" w:line="240" w:lineRule="auto"/>
        <w:ind w:left="10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D28">
        <w:rPr>
          <w:rStyle w:val="c3"/>
          <w:rFonts w:ascii="Times New Roman" w:hAnsi="Times New Roman" w:cs="Times New Roman"/>
          <w:color w:val="000000"/>
          <w:sz w:val="24"/>
          <w:szCs w:val="24"/>
        </w:rPr>
        <w:t>Мероприятие</w:t>
      </w:r>
    </w:p>
    <w:p w:rsidR="00F16EE0" w:rsidRPr="00921D28" w:rsidRDefault="00F16EE0" w:rsidP="00F16EE0">
      <w:pPr>
        <w:numPr>
          <w:ilvl w:val="0"/>
          <w:numId w:val="7"/>
        </w:numPr>
        <w:shd w:val="clear" w:color="auto" w:fill="FFFFFF"/>
        <w:spacing w:after="0" w:line="240" w:lineRule="auto"/>
        <w:ind w:left="10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D28">
        <w:rPr>
          <w:rStyle w:val="c3"/>
          <w:rFonts w:ascii="Times New Roman" w:hAnsi="Times New Roman" w:cs="Times New Roman"/>
          <w:color w:val="000000"/>
          <w:sz w:val="24"/>
          <w:szCs w:val="24"/>
        </w:rPr>
        <w:t>Дело</w:t>
      </w:r>
    </w:p>
    <w:p w:rsidR="00F16EE0" w:rsidRPr="00921D28" w:rsidRDefault="00F16EE0" w:rsidP="00F16EE0">
      <w:pPr>
        <w:numPr>
          <w:ilvl w:val="0"/>
          <w:numId w:val="7"/>
        </w:numPr>
        <w:shd w:val="clear" w:color="auto" w:fill="FFFFFF"/>
        <w:spacing w:after="0" w:line="240" w:lineRule="auto"/>
        <w:ind w:left="10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D28">
        <w:rPr>
          <w:rStyle w:val="c3"/>
          <w:rFonts w:ascii="Times New Roman" w:hAnsi="Times New Roman" w:cs="Times New Roman"/>
          <w:color w:val="000000"/>
          <w:sz w:val="24"/>
          <w:szCs w:val="24"/>
        </w:rPr>
        <w:t>Игра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 w:rsidRPr="00921D28">
        <w:rPr>
          <w:rStyle w:val="c12"/>
          <w:color w:val="000000"/>
        </w:rPr>
        <w:t>Используются  следующие  разновидности  форм  в работе  органов  ученического  самоуправления</w:t>
      </w:r>
      <w:r>
        <w:rPr>
          <w:rStyle w:val="c92"/>
          <w:color w:val="000000"/>
          <w:u w:val="single"/>
        </w:rPr>
        <w:t>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color w:val="000000"/>
        </w:rPr>
        <w:t>- общественный  опрос (диагностика).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работа  в  группе,  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мозговая  атака,  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деловая  игра,  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 -ролевая  игра,  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дискуссия.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color w:val="000000"/>
        </w:rPr>
        <w:t>       Дискуссионный  клуб -  эффективная  форма  работы.</w:t>
      </w:r>
      <w:r>
        <w:rPr>
          <w:rStyle w:val="c45"/>
          <w:b/>
          <w:bCs/>
          <w:i/>
          <w:iCs/>
          <w:color w:val="000000"/>
        </w:rPr>
        <w:t> </w:t>
      </w:r>
      <w:r>
        <w:rPr>
          <w:rStyle w:val="c12"/>
          <w:color w:val="000000"/>
        </w:rPr>
        <w:t>Дискуссия  (от  лат.  </w:t>
      </w:r>
      <w:proofErr w:type="spellStart"/>
      <w:r>
        <w:rPr>
          <w:rStyle w:val="c12"/>
          <w:color w:val="000000"/>
        </w:rPr>
        <w:t>discussion</w:t>
      </w:r>
      <w:proofErr w:type="spellEnd"/>
      <w:r>
        <w:rPr>
          <w:rStyle w:val="c12"/>
          <w:color w:val="000000"/>
        </w:rPr>
        <w:t xml:space="preserve"> – рассмотрение,  исследование) – всестороннее  обсуждение  спорного  вопроса  в  публичном  собрании.  В  настоящее  время  дискуссия  находит  применение  в  образовательном  и  воспитательном  процессе  школы  как  один  из  интерактивных  приемов.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28"/>
          <w:b/>
          <w:bCs/>
        </w:rPr>
        <w:t>2.5.2.3. Планируемые результаты.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28"/>
          <w:b/>
          <w:bCs/>
        </w:rPr>
        <w:t>Воспитание социальной ответственности и компетентности: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позитивное отношение, сознательное принятие роли гражданина;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участие в детском ученическом самоуправлении, волонтерском движении;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• первоначальные навыки практической деятельности в составе различных </w:t>
      </w:r>
      <w:proofErr w:type="spellStart"/>
      <w:r>
        <w:rPr>
          <w:rStyle w:val="c3"/>
          <w:color w:val="000000"/>
        </w:rPr>
        <w:t>социокультурных</w:t>
      </w:r>
      <w:proofErr w:type="spellEnd"/>
      <w:r>
        <w:rPr>
          <w:rStyle w:val="c3"/>
          <w:color w:val="000000"/>
        </w:rPr>
        <w:t xml:space="preserve"> групп конструктивной общественной направленности;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сознательное понимание своей принадлежности к социальным общностям (семья, классный и школьный коллектив, сообщество городское, неформальные подростковые общности и др.), определение своего места и роли в этих сообществах;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умение обосновывать свою гражданскую позицию, вести диалог и достигать взаимопонимания;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общности (семье, классном и школьном коллективе);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• ценностное отношение к мужскому или женскому </w:t>
      </w:r>
      <w:proofErr w:type="spellStart"/>
      <w:r>
        <w:rPr>
          <w:rStyle w:val="c3"/>
          <w:color w:val="000000"/>
        </w:rPr>
        <w:t>гендеру</w:t>
      </w:r>
      <w:proofErr w:type="spellEnd"/>
      <w:r>
        <w:rPr>
          <w:rStyle w:val="c3"/>
          <w:color w:val="000000"/>
        </w:rPr>
        <w:t xml:space="preserve"> (своему социальному полу), знание и принятие правил </w:t>
      </w:r>
      <w:proofErr w:type="spellStart"/>
      <w:r>
        <w:rPr>
          <w:rStyle w:val="c3"/>
          <w:color w:val="000000"/>
        </w:rPr>
        <w:t>полоролевого</w:t>
      </w:r>
      <w:proofErr w:type="spellEnd"/>
      <w:r>
        <w:rPr>
          <w:rStyle w:val="c3"/>
          <w:color w:val="000000"/>
        </w:rPr>
        <w:t xml:space="preserve"> поведения в контексте традиционных моральных норм.</w:t>
      </w:r>
    </w:p>
    <w:p w:rsidR="00921D28" w:rsidRDefault="00921D28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63"/>
          <w:b/>
          <w:bCs/>
        </w:rPr>
      </w:pPr>
    </w:p>
    <w:p w:rsidR="00921D28" w:rsidRDefault="00921D28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63"/>
          <w:b/>
          <w:bCs/>
        </w:rPr>
      </w:pPr>
    </w:p>
    <w:p w:rsidR="00921D28" w:rsidRDefault="00921D28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63"/>
          <w:b/>
          <w:bCs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63"/>
          <w:b/>
          <w:bCs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63"/>
          <w:b/>
          <w:bCs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63"/>
          <w:b/>
          <w:bCs/>
        </w:rPr>
      </w:pP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63"/>
          <w:b/>
          <w:bCs/>
        </w:rPr>
        <w:t>2.5.3.</w:t>
      </w:r>
      <w:r w:rsidRPr="00921D28">
        <w:rPr>
          <w:rStyle w:val="c42"/>
          <w:b/>
          <w:bCs/>
        </w:rPr>
        <w:t> «Я и нравственность».</w:t>
      </w:r>
      <w:r w:rsidRPr="00921D28">
        <w:rPr>
          <w:rStyle w:val="c41"/>
          <w:b/>
          <w:bCs/>
        </w:rPr>
        <w:t> Воспитание нравственных чувств, убеждений, этического сознания.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41"/>
          <w:b/>
          <w:bCs/>
        </w:rPr>
        <w:t>2.5.3.1. Основное содержание.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 w:rsidRPr="00921D28">
        <w:rPr>
          <w:rStyle w:val="c3"/>
        </w:rPr>
        <w:t>• Понимание смысла гуманных</w:t>
      </w:r>
      <w:r>
        <w:rPr>
          <w:rStyle w:val="c3"/>
          <w:color w:val="000000"/>
        </w:rPr>
        <w:t xml:space="preserve"> отношений; понимание высокой ценности человеческой жизни;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стремление строить свои отношения с людьми и поступать по законам совести, добра и справедливости;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12"/>
          <w:color w:val="000000"/>
        </w:rPr>
        <w:t>• сознательное принятие базовых национальных российских ценностей (таких, как патриотизм, социальная солидарность, гражданственность, семья, здоровье, традиционные российские религии</w:t>
      </w:r>
      <w:r>
        <w:rPr>
          <w:rStyle w:val="c63"/>
          <w:b/>
          <w:bCs/>
          <w:color w:val="000000"/>
        </w:rPr>
        <w:t>, </w:t>
      </w:r>
      <w:r>
        <w:rPr>
          <w:rStyle w:val="c3"/>
          <w:color w:val="000000"/>
        </w:rPr>
        <w:t>труд и творчество, природа, искусство и литература и др.;</w:t>
      </w:r>
      <w:proofErr w:type="gramEnd"/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уважение к героическому прошлому и настоящему нашего Отечества;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умение осуществлять нравственный выбор намерений, действий и поступков;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понимание и сознательное принятие нравственных норм взаимоотношений в семье; осознание значения семьи для жизни человека;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41"/>
          <w:b/>
          <w:bCs/>
        </w:rPr>
        <w:t>2.5.3.2. Виды деятельности.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41"/>
          <w:b/>
          <w:bCs/>
        </w:rPr>
        <w:t>Воспитание нравственных чувств, убеждений, этического сознания</w:t>
      </w:r>
    </w:p>
    <w:p w:rsidR="00F16EE0" w:rsidRPr="00921D28" w:rsidRDefault="00921D28" w:rsidP="00921D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Style w:val="c3"/>
        </w:rPr>
        <w:t xml:space="preserve">   </w:t>
      </w:r>
      <w:r w:rsidR="00F16EE0" w:rsidRPr="00921D28">
        <w:rPr>
          <w:rStyle w:val="c3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F16EE0" w:rsidRPr="00921D28" w:rsidRDefault="00921D28" w:rsidP="00921D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Style w:val="c3"/>
        </w:rPr>
        <w:t xml:space="preserve">   </w:t>
      </w:r>
      <w:r w:rsidR="00F16EE0" w:rsidRPr="00921D28">
        <w:rPr>
          <w:rStyle w:val="c3"/>
        </w:rPr>
        <w:t>Участвуют в общественно полезном труде.</w:t>
      </w:r>
    </w:p>
    <w:p w:rsidR="00F16EE0" w:rsidRDefault="00921D28" w:rsidP="00921D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</w:rPr>
        <w:t xml:space="preserve">   </w:t>
      </w:r>
      <w:r w:rsidR="00F16EE0" w:rsidRPr="00921D28">
        <w:rPr>
          <w:rStyle w:val="c3"/>
        </w:rPr>
        <w:t xml:space="preserve">Посещают и затем обсуждают фильмы, </w:t>
      </w:r>
      <w:proofErr w:type="gramStart"/>
      <w:r w:rsidR="00F16EE0" w:rsidRPr="00921D28">
        <w:rPr>
          <w:rStyle w:val="c3"/>
        </w:rPr>
        <w:t>спектакли</w:t>
      </w:r>
      <w:proofErr w:type="gramEnd"/>
      <w:r w:rsidR="00F16EE0" w:rsidRPr="00921D28">
        <w:rPr>
          <w:rStyle w:val="c3"/>
        </w:rPr>
        <w:t xml:space="preserve"> содержательно</w:t>
      </w:r>
      <w:r w:rsidR="00F16EE0">
        <w:rPr>
          <w:rStyle w:val="c3"/>
          <w:color w:val="000000"/>
        </w:rPr>
        <w:t xml:space="preserve"> затрагивающие нравственно-этические вопросы.</w:t>
      </w:r>
    </w:p>
    <w:p w:rsidR="00F16EE0" w:rsidRDefault="00921D28" w:rsidP="00921D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</w:t>
      </w:r>
      <w:r w:rsidR="00F16EE0">
        <w:rPr>
          <w:rStyle w:val="c3"/>
          <w:color w:val="000000"/>
        </w:rPr>
        <w:t>Пишут эссе на нравственно-этические темы на материалах конкретных сообществ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(семьи, подростковой дворовой группы (</w:t>
      </w:r>
      <w:proofErr w:type="spellStart"/>
      <w:r>
        <w:rPr>
          <w:rStyle w:val="c3"/>
          <w:color w:val="000000"/>
        </w:rPr>
        <w:t>субкультурной</w:t>
      </w:r>
      <w:proofErr w:type="spellEnd"/>
      <w:r>
        <w:rPr>
          <w:rStyle w:val="c3"/>
          <w:color w:val="000000"/>
        </w:rPr>
        <w:t xml:space="preserve"> тусовки), класса и т.д. (при условии</w:t>
      </w:r>
      <w:proofErr w:type="gramEnd"/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анонимности) и в дальнейшем обсуждают затронутые проблемы.</w:t>
      </w:r>
    </w:p>
    <w:p w:rsidR="00F16EE0" w:rsidRDefault="00921D28" w:rsidP="00921D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</w:t>
      </w:r>
      <w:r w:rsidR="00F16EE0">
        <w:rPr>
          <w:rStyle w:val="c3"/>
          <w:color w:val="000000"/>
        </w:rPr>
        <w:t>Принимают добровольное участие в делах благотворительности, милосердия.</w:t>
      </w:r>
    </w:p>
    <w:p w:rsidR="00F16EE0" w:rsidRDefault="00921D28" w:rsidP="00921D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</w:t>
      </w:r>
      <w:r w:rsidR="00F16EE0">
        <w:rPr>
          <w:rStyle w:val="c3"/>
          <w:color w:val="000000"/>
        </w:rPr>
        <w:t>Участвуют в подготовке и проведении бесед о дружбе, любви, нравственных отношениях.</w:t>
      </w:r>
    </w:p>
    <w:p w:rsidR="00F16EE0" w:rsidRDefault="00F16EE0" w:rsidP="00921D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41"/>
          <w:b/>
          <w:bCs/>
        </w:rPr>
        <w:t>2.5.3.3. Планируемые результаты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41"/>
          <w:b/>
          <w:bCs/>
        </w:rPr>
        <w:t>Воспитание нравственных чувств, убеждений, этического сознания: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3"/>
        </w:rPr>
        <w:t>• нравственное представление о дружбе и любви,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понимание нравственной сущности правил культуры поведения, общения и речи, умение выполнять их независимо от внешнего контроля;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 установление дружеских взаимоотношений в коллективе, основанных на взаимопомощи и взаимной поддержке;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умение преодолевать конфликты в общении;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умение сочетать личные и общественные интересы;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 значимость чести своей семьи, школы;</w:t>
      </w:r>
    </w:p>
    <w:p w:rsidR="003A4A7C" w:rsidRPr="0029387A" w:rsidRDefault="00F16EE0" w:rsidP="0029387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уважение родителей, уважительное отношение к старшим, доброжелательное отношение к сверстникам и младшим</w:t>
      </w:r>
      <w:r w:rsidR="0029387A">
        <w:rPr>
          <w:rStyle w:val="c3"/>
          <w:rFonts w:ascii="Calibri" w:hAnsi="Calibri" w:cs="Arial"/>
          <w:color w:val="000000"/>
          <w:sz w:val="22"/>
          <w:szCs w:val="22"/>
        </w:rPr>
        <w:t>;</w:t>
      </w: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знание традиций своей семьи и школы, бережное отношение к ним;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понимание значения религиозных идеалов в жизни человека и общества;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готовность к самоограничению для достижения собственных нравственных идеалов;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способность ставить перед собой общественно значимые цели, желание участвовать в их достижении,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способность объективно оценивать себя;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умение устанавливать со сверстниками другого пола дружеские, гуманные, искренние отношения, основанные на нравственных нормах;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стремление к честности и скромности, благородству во взаимоотношениях;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понимание взаимосвязи физического, нравственного (душевного) и социально-психологического здоровья человека;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63"/>
          <w:b/>
          <w:bCs/>
        </w:rPr>
        <w:t>2.5.4.</w:t>
      </w:r>
      <w:r w:rsidRPr="00921D28">
        <w:rPr>
          <w:rStyle w:val="c42"/>
          <w:b/>
          <w:bCs/>
        </w:rPr>
        <w:t> «Я за ЗОЖ».</w:t>
      </w:r>
      <w:r w:rsidRPr="00921D28">
        <w:rPr>
          <w:rStyle w:val="c37"/>
          <w:b/>
          <w:bCs/>
        </w:rPr>
        <w:t> Воспитание экологической культуры, культуры здорового и безопасного образа жизни.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37"/>
          <w:b/>
          <w:bCs/>
        </w:rPr>
        <w:t>2.5.4.1. Основное содержание: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 w:rsidRPr="00921D28">
        <w:rPr>
          <w:rStyle w:val="c3"/>
        </w:rPr>
        <w:t>• Понимание взаимной связи здоровья</w:t>
      </w:r>
      <w:r>
        <w:rPr>
          <w:rStyle w:val="c3"/>
          <w:color w:val="000000"/>
        </w:rPr>
        <w:t>, экологического качества окружающей среды и экологической культуры человека;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интерес и опыт участия в спортивных соревнованиях, занятиях в спортивных секциях;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знания о различных видах здоровья человека: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 </w:t>
      </w:r>
      <w:proofErr w:type="gramStart"/>
      <w:r>
        <w:rPr>
          <w:rStyle w:val="c3"/>
          <w:color w:val="000000"/>
        </w:rPr>
        <w:t>физического</w:t>
      </w:r>
      <w:proofErr w:type="gramEnd"/>
      <w:r>
        <w:rPr>
          <w:rStyle w:val="c3"/>
          <w:color w:val="000000"/>
        </w:rPr>
        <w:t xml:space="preserve"> (сила, ловкость, выносливость),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</w:t>
      </w:r>
      <w:proofErr w:type="gramStart"/>
      <w:r>
        <w:rPr>
          <w:rStyle w:val="c3"/>
          <w:color w:val="000000"/>
        </w:rPr>
        <w:t>физиологического</w:t>
      </w:r>
      <w:proofErr w:type="gramEnd"/>
      <w:r>
        <w:rPr>
          <w:rStyle w:val="c3"/>
          <w:color w:val="000000"/>
        </w:rPr>
        <w:t xml:space="preserve"> (работоспособность, устойчивость к заболеваниям),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</w:t>
      </w:r>
      <w:proofErr w:type="gramStart"/>
      <w:r>
        <w:rPr>
          <w:rStyle w:val="c3"/>
          <w:color w:val="000000"/>
        </w:rPr>
        <w:t>психического</w:t>
      </w:r>
      <w:proofErr w:type="gramEnd"/>
      <w:r>
        <w:rPr>
          <w:rStyle w:val="c3"/>
          <w:color w:val="000000"/>
        </w:rPr>
        <w:t xml:space="preserve"> (умственная работоспособность, эмоциональное благополучие),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</w:t>
      </w:r>
      <w:proofErr w:type="gramStart"/>
      <w:r>
        <w:rPr>
          <w:rStyle w:val="c3"/>
          <w:color w:val="000000"/>
        </w:rPr>
        <w:t>социально-психологического</w:t>
      </w:r>
      <w:proofErr w:type="gramEnd"/>
      <w:r>
        <w:rPr>
          <w:rStyle w:val="c3"/>
          <w:color w:val="000000"/>
        </w:rPr>
        <w:t xml:space="preserve"> (способность справиться со стрессом, качество отношений с окружающими людьми);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репродуктивного (забота о своём здоровье как будущего родителя);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</w:t>
      </w:r>
      <w:proofErr w:type="gramStart"/>
      <w:r>
        <w:rPr>
          <w:rStyle w:val="c3"/>
          <w:color w:val="000000"/>
        </w:rPr>
        <w:t>духовного</w:t>
      </w:r>
      <w:proofErr w:type="gramEnd"/>
      <w:r>
        <w:rPr>
          <w:rStyle w:val="c3"/>
          <w:color w:val="000000"/>
        </w:rPr>
        <w:t xml:space="preserve"> (иерархия ценностей);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представление о зависимости здоровья человека от экологической культуры, культуры здорового и безопасного образа жизни;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представления о факторах окружающей природно-социальной среды, негативно влияющих на здоровье человека;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знания о способах компенсации, избегания, преодоления негативных факторов;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способность прогнозировать последствия деятельности человека в природе;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готовность участвовать в пропаганде идей здорового образа жизни;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развитие экологической грамотности родителей, привлечение их к организации общественно значимой экологически ориентированной деятельности;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>
        <w:rPr>
          <w:rStyle w:val="c3"/>
          <w:color w:val="000000"/>
        </w:rPr>
        <w:t xml:space="preserve">•  негативное отношение к курению, употреблению алкогольных напитков, </w:t>
      </w:r>
      <w:r w:rsidRPr="00921D28">
        <w:rPr>
          <w:rStyle w:val="c3"/>
        </w:rPr>
        <w:t xml:space="preserve">наркотиков и других </w:t>
      </w:r>
      <w:proofErr w:type="spellStart"/>
      <w:r w:rsidRPr="00921D28">
        <w:rPr>
          <w:rStyle w:val="c3"/>
        </w:rPr>
        <w:t>психоактивных</w:t>
      </w:r>
      <w:proofErr w:type="spellEnd"/>
      <w:r w:rsidRPr="00921D28">
        <w:rPr>
          <w:rStyle w:val="c3"/>
        </w:rPr>
        <w:t xml:space="preserve"> веществ (ПАВ) и лицам их пропагандирующим.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37"/>
          <w:b/>
          <w:bCs/>
        </w:rPr>
        <w:t>2.5.4.2. Виды деятельности. Воспитание экологической культуры, культуры здорового и безопасного образа жизни: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Беседы о ценности здоровья и его многоаспектности.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Просмотр учебных, художественных, публицистических фильмов на тему экологии и </w:t>
      </w:r>
      <w:proofErr w:type="spellStart"/>
      <w:r>
        <w:rPr>
          <w:rStyle w:val="c3"/>
          <w:color w:val="000000"/>
        </w:rPr>
        <w:t>здоровьесбережения</w:t>
      </w:r>
      <w:proofErr w:type="spellEnd"/>
      <w:r>
        <w:rPr>
          <w:rStyle w:val="c3"/>
          <w:color w:val="000000"/>
        </w:rPr>
        <w:t xml:space="preserve"> с последующим обсуждением.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Пропаганда экологически сообразного здорового образа жизни посредством участия в акциях различного уровня (классных, городских, федеральных).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Организовывают экологически безопасный уклад школьной и домашней жизни: учатся бережно расходовать воду, электроэнергию, утилизировать мусор, сохранять места обитания растений и животных.</w:t>
      </w: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3A4A7C" w:rsidRDefault="003A4A7C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Участвуют в экологических акций, конференциях.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Участвуют в спортивных соревнованиях.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Участвуют в экологических мероприятиях, проводимых общественными организациями.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Составляют правильный рацион здорового питания, режим дня, учёбы и отдыха.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Учатся оказывать первую доврачебную помощь пострадавшим.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 и др.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37"/>
          <w:b/>
          <w:bCs/>
        </w:rPr>
        <w:t>2.5.4.3. Планируемые результаты.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37"/>
          <w:b/>
          <w:bCs/>
        </w:rPr>
        <w:t>Воспитание экологической культуры, культуры здорового и безопасного образа жизни: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 w:rsidRPr="00921D28">
        <w:rPr>
          <w:rStyle w:val="c3"/>
        </w:rPr>
        <w:t>• знание</w:t>
      </w:r>
      <w:r>
        <w:rPr>
          <w:rStyle w:val="c3"/>
          <w:color w:val="000000"/>
        </w:rPr>
        <w:t xml:space="preserve"> традиций нравственно-этического отношения к природе и здоровью в культуре народов России;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знание вариантов здорового образа жизни;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знание законодательства в области экологии и здоровья;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знания о возможном негативном влиянии компьютерных игр, телевидения, рекламы на здоровье человека;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• знание и выполнение санитарно-гигиенических правил, соблюдение </w:t>
      </w:r>
      <w:proofErr w:type="spellStart"/>
      <w:r>
        <w:rPr>
          <w:rStyle w:val="c3"/>
          <w:color w:val="000000"/>
        </w:rPr>
        <w:t>здоровьесберегающего</w:t>
      </w:r>
      <w:proofErr w:type="spellEnd"/>
      <w:r>
        <w:rPr>
          <w:rStyle w:val="c3"/>
          <w:color w:val="000000"/>
        </w:rPr>
        <w:t xml:space="preserve"> режима дня;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умение демонстрировать экологическое мышление и экологическую грамотность в разных формах деятельности;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• личный опыт </w:t>
      </w:r>
      <w:proofErr w:type="spellStart"/>
      <w:r>
        <w:rPr>
          <w:rStyle w:val="c3"/>
          <w:color w:val="000000"/>
        </w:rPr>
        <w:t>здоровьесберегающей</w:t>
      </w:r>
      <w:proofErr w:type="spellEnd"/>
      <w:r>
        <w:rPr>
          <w:rStyle w:val="c3"/>
          <w:color w:val="000000"/>
        </w:rPr>
        <w:t xml:space="preserve"> деятельности; участие в соревнованиях, походах;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 опыт участия в пропаганде экологически целесообразного поведения, в создании экологически безопасного уклада школьной жизни; общественно значимых делах по охране природы и заботе о личном здоровье и здоровье окружающих людей;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•  негативное отношение к курению, употреблению алкогольных напитков, наркотиков и других </w:t>
      </w:r>
      <w:proofErr w:type="spellStart"/>
      <w:r>
        <w:rPr>
          <w:rStyle w:val="c3"/>
          <w:color w:val="000000"/>
        </w:rPr>
        <w:t>психоактивных</w:t>
      </w:r>
      <w:proofErr w:type="spellEnd"/>
      <w:r>
        <w:rPr>
          <w:rStyle w:val="c3"/>
          <w:color w:val="000000"/>
        </w:rPr>
        <w:t xml:space="preserve"> веществ (ПАВ);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63"/>
          <w:b/>
          <w:bCs/>
        </w:rPr>
        <w:t>2.4.5.</w:t>
      </w:r>
      <w:r w:rsidRPr="00921D28">
        <w:rPr>
          <w:rStyle w:val="c42"/>
          <w:b/>
          <w:bCs/>
        </w:rPr>
        <w:t> «Я и </w:t>
      </w:r>
      <w:r w:rsidRPr="00921D28">
        <w:rPr>
          <w:rStyle w:val="c30"/>
          <w:b/>
          <w:bCs/>
        </w:rPr>
        <w:t>труд».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46"/>
          <w:b/>
          <w:bCs/>
        </w:rPr>
        <w:t>2.5.5.1. Основное содержание. 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осознание нравственных основ образования;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осознание важности непрерывного образования и самообразования в течение всей жизни;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</w:t>
      </w:r>
      <w:proofErr w:type="spellStart"/>
      <w:r>
        <w:rPr>
          <w:rStyle w:val="c3"/>
          <w:color w:val="000000"/>
        </w:rPr>
        <w:t>сформированность</w:t>
      </w:r>
      <w:proofErr w:type="spellEnd"/>
      <w:r>
        <w:rPr>
          <w:rStyle w:val="c3"/>
          <w:color w:val="000000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общее знакомство с трудовым законодательством;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нетерпимое отношение к лени, безответственности и пассивности в образовании и труде.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46"/>
          <w:b/>
          <w:bCs/>
        </w:rPr>
        <w:t>2.5.5.2. Виды деятельности. 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Участвуют в подготовке и проведении «Недели профориентации», конкурсов проектов, трудовых десантах.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Участвуют в олимпиадах, изготавливают поделки.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Посещают технические и предметные кружки.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Участвуют в экскурсиях, в ходе которых знакомятся с различными видами труда, с различными профессиями.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Знакомятся с профессиональной деятельностью и жизненным путём своих родителей.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игр по мотивам различных профессий, проведения внеурочных мероприятий: ярмарки, конкурсы, города мастеров, и т. д.).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Участвуют во встречах и беседах с выпускниками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46"/>
          <w:b/>
          <w:bCs/>
        </w:rPr>
        <w:t>2.5.5.3. Планируемые результаты. 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умение применять знания, умения и навыки для решения проектных и учебно-исследовательских задач;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самоопределение в области своих познавательных интересов;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понимание важности непрерывного образования и самообразования в течение всей жизни;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знание и уважение трудовых традиций своей семьи, трудовых подвигов старших поколений;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начальный опыт участия в общественно значимых делах;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навыки трудового творческого сотрудничества со сверстниками, младшими детьми и взрослыми;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</w:t>
      </w:r>
      <w:proofErr w:type="spellStart"/>
      <w:r>
        <w:rPr>
          <w:rStyle w:val="c3"/>
          <w:color w:val="000000"/>
        </w:rPr>
        <w:t>сформированность</w:t>
      </w:r>
      <w:proofErr w:type="spellEnd"/>
      <w:r>
        <w:rPr>
          <w:rStyle w:val="c3"/>
          <w:color w:val="000000"/>
        </w:rPr>
        <w:t xml:space="preserve"> первоначальных профессиональных намерений и интересов;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общие представления о трудовом законодательстве.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63"/>
          <w:b/>
          <w:bCs/>
        </w:rPr>
        <w:t>2.5.6.</w:t>
      </w:r>
      <w:r w:rsidRPr="00921D28">
        <w:rPr>
          <w:rStyle w:val="c42"/>
          <w:b/>
          <w:bCs/>
        </w:rPr>
        <w:t> «Я и </w:t>
      </w:r>
      <w:r w:rsidRPr="00921D28">
        <w:rPr>
          <w:rStyle w:val="c30"/>
          <w:b/>
          <w:bCs/>
        </w:rPr>
        <w:t>культура».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46"/>
          <w:b/>
          <w:bCs/>
        </w:rPr>
        <w:t xml:space="preserve">2.5.6.1. Основное содержание. Воспитание ценностного отношения к </w:t>
      </w:r>
      <w:proofErr w:type="gramStart"/>
      <w:r w:rsidRPr="00921D28">
        <w:rPr>
          <w:rStyle w:val="c46"/>
          <w:b/>
          <w:bCs/>
        </w:rPr>
        <w:t>прекрасному</w:t>
      </w:r>
      <w:proofErr w:type="gramEnd"/>
      <w:r w:rsidRPr="00921D28">
        <w:rPr>
          <w:rStyle w:val="c46"/>
          <w:b/>
          <w:bCs/>
        </w:rPr>
        <w:t>, формирование основ эстетической культуры (эстетическое воспитание):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3"/>
        </w:rPr>
        <w:t xml:space="preserve">• ценностное отношение к </w:t>
      </w:r>
      <w:proofErr w:type="gramStart"/>
      <w:r w:rsidRPr="00921D28">
        <w:rPr>
          <w:rStyle w:val="c3"/>
        </w:rPr>
        <w:t>прекрасному</w:t>
      </w:r>
      <w:proofErr w:type="gramEnd"/>
      <w:r w:rsidRPr="00921D28">
        <w:rPr>
          <w:rStyle w:val="c3"/>
        </w:rPr>
        <w:t>, восприятие искусства как особой формы познания и преобразования мира;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3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3"/>
        </w:rPr>
        <w:t>• представление об искусстве народов России.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46"/>
          <w:b/>
          <w:bCs/>
        </w:rPr>
        <w:t xml:space="preserve">2.5.6.2. Виды деятельности. Воспитание ценностного отношения к </w:t>
      </w:r>
      <w:proofErr w:type="gramStart"/>
      <w:r w:rsidRPr="00921D28">
        <w:rPr>
          <w:rStyle w:val="c46"/>
          <w:b/>
          <w:bCs/>
        </w:rPr>
        <w:t>прекрасному</w:t>
      </w:r>
      <w:proofErr w:type="gramEnd"/>
      <w:r w:rsidRPr="00921D28">
        <w:rPr>
          <w:rStyle w:val="c46"/>
          <w:b/>
          <w:bCs/>
        </w:rPr>
        <w:t>, формирование основ эстетической культуры (эстетическое воспитание)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3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к памятникам зодчества и на объекты современной архитектуры, знакомства с лучшими произведениями искусства в музеях, на выставках, по репродукциям, учебным фильмам).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 w:rsidRPr="00921D28">
        <w:rPr>
          <w:rStyle w:val="c3"/>
        </w:rPr>
        <w:t>Знакомятся с эстетическими</w:t>
      </w:r>
      <w:r>
        <w:rPr>
          <w:rStyle w:val="c3"/>
          <w:color w:val="000000"/>
        </w:rPr>
        <w:t xml:space="preserve">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музейной педагогики, экскурсионно-краеведческой деятельности, внеклассных мероприятий, посещение конкурсов и фестивалей народного творчества, художественных мастерских, тематических выставок).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Знакомятся с местными мастерами прикладного искусства,</w:t>
      </w:r>
      <w:proofErr w:type="gramStart"/>
      <w:r>
        <w:rPr>
          <w:rStyle w:val="c3"/>
          <w:color w:val="000000"/>
        </w:rPr>
        <w:t xml:space="preserve"> ,</w:t>
      </w:r>
      <w:proofErr w:type="gramEnd"/>
      <w:r>
        <w:rPr>
          <w:rStyle w:val="c3"/>
          <w:color w:val="000000"/>
        </w:rPr>
        <w:t xml:space="preserve">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Получают опыт самореализации в различных видах творческой деятельности.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Выражают себя в доступных видах и формах художественного творчества на уроках технологии, изобразительного искусства, музыки и в системе учреждений дополнительного образования.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</w:t>
      </w:r>
      <w:proofErr w:type="spellStart"/>
      <w:r>
        <w:rPr>
          <w:rStyle w:val="c3"/>
          <w:color w:val="000000"/>
        </w:rPr>
        <w:t>культурно-досуговых</w:t>
      </w:r>
      <w:proofErr w:type="spellEnd"/>
      <w:r>
        <w:rPr>
          <w:rStyle w:val="c3"/>
          <w:color w:val="000000"/>
        </w:rPr>
        <w:t xml:space="preserve"> программ, включая посещение объектов художественной культуры с последующим представлением своих впечатлений.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6"/>
          <w:b/>
          <w:bCs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6"/>
          <w:b/>
          <w:bCs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6"/>
          <w:b/>
          <w:bCs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6"/>
          <w:b/>
          <w:bCs/>
        </w:rPr>
      </w:pP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46"/>
          <w:b/>
          <w:bCs/>
        </w:rPr>
        <w:t xml:space="preserve">2.5.6.3. Планируемые результаты. Воспитание ценностного отношения к </w:t>
      </w:r>
      <w:proofErr w:type="gramStart"/>
      <w:r w:rsidRPr="00921D28">
        <w:rPr>
          <w:rStyle w:val="c46"/>
          <w:b/>
          <w:bCs/>
        </w:rPr>
        <w:t>прекрасному</w:t>
      </w:r>
      <w:proofErr w:type="gramEnd"/>
      <w:r w:rsidRPr="00921D28">
        <w:rPr>
          <w:rStyle w:val="c46"/>
          <w:b/>
          <w:bCs/>
        </w:rPr>
        <w:t>, формирование основ эстетической культуры (эстетическое воспитание):</w:t>
      </w:r>
    </w:p>
    <w:p w:rsidR="00F16EE0" w:rsidRPr="00921D28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sz w:val="22"/>
          <w:szCs w:val="22"/>
        </w:rPr>
      </w:pPr>
      <w:r w:rsidRPr="00921D28">
        <w:rPr>
          <w:rStyle w:val="c3"/>
        </w:rPr>
        <w:t xml:space="preserve">• ценностное отношение к </w:t>
      </w:r>
      <w:proofErr w:type="gramStart"/>
      <w:r w:rsidRPr="00921D28">
        <w:rPr>
          <w:rStyle w:val="c3"/>
        </w:rPr>
        <w:t>прекрасному</w:t>
      </w:r>
      <w:proofErr w:type="gramEnd"/>
      <w:r w:rsidRPr="00921D28">
        <w:rPr>
          <w:rStyle w:val="c3"/>
        </w:rPr>
        <w:t>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 w:rsidRPr="00921D28">
        <w:rPr>
          <w:rStyle w:val="c3"/>
        </w:rPr>
        <w:t>• понимание искусства как особой формы познания</w:t>
      </w:r>
      <w:r>
        <w:rPr>
          <w:rStyle w:val="c3"/>
          <w:color w:val="000000"/>
        </w:rPr>
        <w:t xml:space="preserve"> и преобразования мира;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• способность видеть и ценить </w:t>
      </w:r>
      <w:proofErr w:type="gramStart"/>
      <w:r>
        <w:rPr>
          <w:rStyle w:val="c3"/>
          <w:color w:val="000000"/>
        </w:rPr>
        <w:t>прекрасное</w:t>
      </w:r>
      <w:proofErr w:type="gramEnd"/>
      <w:r>
        <w:rPr>
          <w:rStyle w:val="c3"/>
          <w:color w:val="000000"/>
        </w:rPr>
        <w:t xml:space="preserve"> в природе, быту, труде, спорте и творчестве людей, общественной жизни;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представление об искусстве народов России;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опыт эмоционального постижения народного творчества, этнокультурных традиций, фольклора народов России, коренных народов севера;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 опыт реализации эстетических ценностей в пространстве школы и семьи.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 xml:space="preserve">2.6.  Основные формы организации педагогической поддержки воспитания и социализации </w:t>
      </w:r>
      <w:proofErr w:type="gramStart"/>
      <w:r>
        <w:rPr>
          <w:rStyle w:val="c18"/>
          <w:b/>
          <w:bCs/>
          <w:color w:val="000000"/>
        </w:rPr>
        <w:t>обучающихся</w:t>
      </w:r>
      <w:proofErr w:type="gramEnd"/>
      <w:r>
        <w:rPr>
          <w:rStyle w:val="c18"/>
          <w:b/>
          <w:bCs/>
          <w:color w:val="000000"/>
        </w:rPr>
        <w:t>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Педагогическая поддержка социализации и воспитания обучающихся осуществляется в процессе обучения, создания дополнительных пространств самореализации обучающихся школы с учетом урочной и внеурочной деятельности, а также форм участия специалистов и социальных партнеров по направлениям социального воспитания, профориентации, методического обеспечения социальной деятельности и формирования социальной сред школы. Основными формами педагогической поддержки социализации и воспитания являются ролевые игры, социализация </w:t>
      </w:r>
      <w:proofErr w:type="gramStart"/>
      <w:r>
        <w:rPr>
          <w:rStyle w:val="c3"/>
          <w:color w:val="000000"/>
        </w:rPr>
        <w:t>обучающихся</w:t>
      </w:r>
      <w:proofErr w:type="gramEnd"/>
      <w:r>
        <w:rPr>
          <w:rStyle w:val="c3"/>
          <w:color w:val="000000"/>
        </w:rPr>
        <w:t xml:space="preserve"> в ходе познавательной деятельности, социализация средствами общественной и трудовой деятельности.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3"/>
          <w:b/>
          <w:bCs/>
          <w:color w:val="000000"/>
        </w:rPr>
        <w:t>Ролевые игры.</w:t>
      </w:r>
      <w:r>
        <w:rPr>
          <w:rStyle w:val="c3"/>
          <w:color w:val="000000"/>
        </w:rPr>
        <w:t xml:space="preserve"> Структура ролевой игры только намечается и остается открытой </w:t>
      </w:r>
      <w:proofErr w:type="gramStart"/>
      <w:r>
        <w:rPr>
          <w:rStyle w:val="c3"/>
          <w:color w:val="000000"/>
        </w:rPr>
        <w:t>до</w:t>
      </w:r>
      <w:proofErr w:type="gramEnd"/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завершения работы. Участники принимают на себя определенные роли, обусловленные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>
        <w:rPr>
          <w:rStyle w:val="c3"/>
          <w:color w:val="000000"/>
        </w:rPr>
        <w:t>обучающихся</w:t>
      </w:r>
      <w:proofErr w:type="gramEnd"/>
      <w:r>
        <w:rPr>
          <w:rStyle w:val="c3"/>
          <w:color w:val="000000"/>
        </w:rPr>
        <w:t xml:space="preserve"> той или иной ситуации, реальной или вымышленной, имеющей место в историческом прошлом, настоящем или будущем. Для организации и проведения ролевых игр различных видов (на развитие компетенций, моделирующих, </w:t>
      </w:r>
      <w:proofErr w:type="spellStart"/>
      <w:r>
        <w:rPr>
          <w:rStyle w:val="c3"/>
          <w:color w:val="000000"/>
        </w:rPr>
        <w:t>социодраматических</w:t>
      </w:r>
      <w:proofErr w:type="spellEnd"/>
      <w:r>
        <w:rPr>
          <w:rStyle w:val="c3"/>
          <w:color w:val="000000"/>
        </w:rPr>
        <w:t xml:space="preserve"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 Для организации и проведения ролевых игр различных видов (на развитие компетенций, моделирующих, </w:t>
      </w:r>
      <w:proofErr w:type="spellStart"/>
      <w:r>
        <w:rPr>
          <w:rStyle w:val="c3"/>
          <w:color w:val="000000"/>
        </w:rPr>
        <w:t>социодраматических</w:t>
      </w:r>
      <w:proofErr w:type="spellEnd"/>
      <w:r>
        <w:rPr>
          <w:rStyle w:val="c3"/>
          <w:color w:val="000000"/>
        </w:rPr>
        <w:t>, идентификационных, социометрических и др.) привлекаются родители, представители различных профессий, социальных групп, общественных организаций и другие значимые взрослые.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3"/>
          <w:b/>
          <w:bCs/>
          <w:color w:val="000000"/>
        </w:rPr>
        <w:t xml:space="preserve">Педагогическая поддержка социализации </w:t>
      </w:r>
      <w:proofErr w:type="gramStart"/>
      <w:r>
        <w:rPr>
          <w:rStyle w:val="c63"/>
          <w:b/>
          <w:bCs/>
          <w:color w:val="000000"/>
        </w:rPr>
        <w:t>обучающихся</w:t>
      </w:r>
      <w:proofErr w:type="gramEnd"/>
      <w:r>
        <w:rPr>
          <w:rStyle w:val="c63"/>
          <w:b/>
          <w:bCs/>
          <w:color w:val="000000"/>
        </w:rPr>
        <w:t xml:space="preserve"> в ходе познавательной деятельности. </w:t>
      </w:r>
      <w:r>
        <w:rPr>
          <w:rStyle w:val="c3"/>
          <w:color w:val="000000"/>
        </w:rPr>
        <w:t xml:space="preserve">Познавательная деятельность, организуемая в рамках </w:t>
      </w:r>
      <w:proofErr w:type="spellStart"/>
      <w:r>
        <w:rPr>
          <w:rStyle w:val="c3"/>
          <w:color w:val="000000"/>
        </w:rPr>
        <w:t>системно-деятельностного</w:t>
      </w:r>
      <w:proofErr w:type="spellEnd"/>
      <w:r>
        <w:rPr>
          <w:rStyle w:val="c3"/>
          <w:color w:val="000000"/>
        </w:rPr>
        <w:t xml:space="preserve">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и во внеурочной деятельности.</w:t>
      </w:r>
    </w:p>
    <w:p w:rsidR="0029387A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>
        <w:rPr>
          <w:rStyle w:val="c63"/>
          <w:b/>
          <w:bCs/>
          <w:color w:val="000000"/>
        </w:rPr>
        <w:t xml:space="preserve">Педагогическая поддержка социализации </w:t>
      </w:r>
      <w:proofErr w:type="gramStart"/>
      <w:r>
        <w:rPr>
          <w:rStyle w:val="c63"/>
          <w:b/>
          <w:bCs/>
          <w:color w:val="000000"/>
        </w:rPr>
        <w:t>обучающихся</w:t>
      </w:r>
      <w:proofErr w:type="gramEnd"/>
      <w:r>
        <w:rPr>
          <w:rStyle w:val="c63"/>
          <w:b/>
          <w:bCs/>
          <w:color w:val="000000"/>
        </w:rPr>
        <w:t xml:space="preserve"> средствами общественной деятельности.</w:t>
      </w:r>
      <w:r>
        <w:rPr>
          <w:rStyle w:val="c3"/>
          <w:color w:val="000000"/>
        </w:rPr>
        <w:t> 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</w:t>
      </w: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F16EE0" w:rsidRDefault="00F16EE0" w:rsidP="0029387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Направленность таких социальных инициатив определяет самосознание подростка как гражданина и участника общественных процессов. Спектр социальных функций обучающихся в рамках системы школьного</w:t>
      </w:r>
      <w:r w:rsidR="0029387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Style w:val="c3"/>
          <w:color w:val="000000"/>
        </w:rPr>
        <w:t>самоуправления очень широк. В рамках этого вида деятельности обучающиеся должны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иметь возможность: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участвовать в принятии решений Управляющего совета школы;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решать вопросы, связанные с самообслуживанием, поддержанием порядка,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дисциплины, дежурства по классам и в школе;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• контролировать выполнение </w:t>
      </w:r>
      <w:proofErr w:type="gramStart"/>
      <w:r>
        <w:rPr>
          <w:rStyle w:val="c3"/>
          <w:color w:val="000000"/>
        </w:rPr>
        <w:t>обучающимися</w:t>
      </w:r>
      <w:proofErr w:type="gramEnd"/>
      <w:r>
        <w:rPr>
          <w:rStyle w:val="c3"/>
          <w:color w:val="000000"/>
        </w:rPr>
        <w:t xml:space="preserve"> основных прав и обязанностей;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защищать права обучающихся на всех уровнях управления школой.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придания общественного характера системе управления образовательным процессом;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создания общешкольного уклада, комфортного для обучающихся и педагогов,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способствующего</w:t>
      </w:r>
      <w:proofErr w:type="gramEnd"/>
      <w:r>
        <w:rPr>
          <w:rStyle w:val="c3"/>
          <w:color w:val="000000"/>
        </w:rPr>
        <w:t xml:space="preserve"> активной общественной жизни школы.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Важным условием педагогической поддержки социализации и воспитания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 xml:space="preserve">Педагогическая поддержка социализации </w:t>
      </w:r>
      <w:proofErr w:type="gramStart"/>
      <w:r>
        <w:rPr>
          <w:rStyle w:val="c18"/>
          <w:b/>
          <w:bCs/>
          <w:color w:val="000000"/>
        </w:rPr>
        <w:t>обучающихся</w:t>
      </w:r>
      <w:proofErr w:type="gramEnd"/>
      <w:r>
        <w:rPr>
          <w:rStyle w:val="c18"/>
          <w:b/>
          <w:bCs/>
          <w:color w:val="000000"/>
        </w:rPr>
        <w:t xml:space="preserve"> средствами трудовой</w:t>
      </w:r>
    </w:p>
    <w:p w:rsidR="00CB71E8" w:rsidRDefault="00F16EE0" w:rsidP="0029387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>
        <w:rPr>
          <w:rStyle w:val="c63"/>
          <w:b/>
          <w:bCs/>
          <w:color w:val="000000"/>
        </w:rPr>
        <w:t>деятельности.</w:t>
      </w:r>
      <w:r>
        <w:rPr>
          <w:rStyle w:val="c3"/>
          <w:color w:val="000000"/>
        </w:rPr>
        <w:t> 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Её главная цель — превратить саму трудовую деятельность в осознанную потребность.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По мере </w:t>
      </w:r>
      <w:proofErr w:type="spellStart"/>
      <w:r>
        <w:rPr>
          <w:rStyle w:val="c3"/>
          <w:color w:val="000000"/>
        </w:rPr>
        <w:t>социокультурного</w:t>
      </w:r>
      <w:proofErr w:type="spellEnd"/>
      <w:r>
        <w:rPr>
          <w:rStyle w:val="c3"/>
          <w:color w:val="000000"/>
        </w:rPr>
        <w:t xml:space="preserve"> развития </w:t>
      </w:r>
      <w:proofErr w:type="gramStart"/>
      <w:r>
        <w:rPr>
          <w:rStyle w:val="c3"/>
          <w:color w:val="000000"/>
        </w:rPr>
        <w:t>обучающихся</w:t>
      </w:r>
      <w:proofErr w:type="gramEnd"/>
      <w:r>
        <w:rPr>
          <w:rStyle w:val="c3"/>
          <w:color w:val="000000"/>
        </w:rPr>
        <w:t xml:space="preserve"> труд всё шире используется для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самореализации, созидания, творческого и профессионального роста. 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</w:t>
      </w:r>
      <w:proofErr w:type="spellStart"/>
      <w:r>
        <w:rPr>
          <w:rStyle w:val="c3"/>
          <w:color w:val="000000"/>
        </w:rPr>
        <w:t>востребованность</w:t>
      </w:r>
      <w:proofErr w:type="spellEnd"/>
      <w:r>
        <w:rPr>
          <w:rStyle w:val="c3"/>
          <w:color w:val="000000"/>
        </w:rPr>
        <w:t xml:space="preserve">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>
        <w:rPr>
          <w:rStyle w:val="c3"/>
          <w:color w:val="000000"/>
        </w:rPr>
        <w:t>волонтёрства</w:t>
      </w:r>
      <w:proofErr w:type="spellEnd"/>
      <w:r>
        <w:rPr>
          <w:rStyle w:val="c3"/>
          <w:color w:val="000000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 </w:t>
      </w:r>
      <w:proofErr w:type="gramStart"/>
      <w:r>
        <w:rPr>
          <w:rStyle w:val="c3"/>
          <w:color w:val="000000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>
        <w:rPr>
          <w:rStyle w:val="c3"/>
          <w:color w:val="000000"/>
        </w:rPr>
        <w:t xml:space="preserve"> В рамках такой социализации организация различных видов трудовой деятельности обучающихся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921D28" w:rsidRDefault="00921D28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9871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3"/>
        <w:gridCol w:w="4239"/>
        <w:gridCol w:w="3389"/>
      </w:tblGrid>
      <w:tr w:rsidR="00F16EE0" w:rsidTr="00921D28">
        <w:tc>
          <w:tcPr>
            <w:tcW w:w="2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Воспитание социальной ответственности и компетентности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Активное участие в формировании школьной среды, доступных сфер жизни окружающего социума.</w:t>
            </w:r>
          </w:p>
        </w:tc>
        <w:tc>
          <w:tcPr>
            <w:tcW w:w="3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беседы,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-тематические классные часы,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взаимодействие с социальными партнёрами  и общественными организациями,</w:t>
            </w:r>
          </w:p>
          <w:p w:rsidR="00921D28" w:rsidRDefault="00F16EE0">
            <w:pPr>
              <w:pStyle w:val="c6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-организация и проведение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 трудовых десантов,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-участие в анализе проведенных классных и общешкольных мероприятий,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-разработка и участие в организации мониторингов результатов по различным видам воспитательной деятельности,</w:t>
            </w:r>
          </w:p>
          <w:p w:rsidR="00F16EE0" w:rsidRDefault="00F16EE0" w:rsidP="0029387A">
            <w:pPr>
              <w:pStyle w:val="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lastRenderedPageBreak/>
              <w:t>-организация и проведение культмассовых мероприятий,</w:t>
            </w:r>
          </w:p>
          <w:p w:rsidR="00921D28" w:rsidRDefault="00F16EE0" w:rsidP="0029387A">
            <w:pPr>
              <w:pStyle w:val="c6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- организация и реализация</w:t>
            </w:r>
          </w:p>
          <w:p w:rsidR="00F16EE0" w:rsidRDefault="00F16EE0" w:rsidP="0029387A">
            <w:pPr>
              <w:pStyle w:val="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социально значимых проектов,</w:t>
            </w:r>
          </w:p>
          <w:p w:rsidR="00921D28" w:rsidRDefault="00F16EE0" w:rsidP="0029387A">
            <w:pPr>
              <w:pStyle w:val="c6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- организация работы органа ученического самоуправления</w:t>
            </w:r>
          </w:p>
          <w:p w:rsidR="00F16EE0" w:rsidRPr="00921D28" w:rsidRDefault="00F16EE0" w:rsidP="0029387A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«Лидер»</w:t>
            </w:r>
            <w:proofErr w:type="gramStart"/>
            <w:r>
              <w:rPr>
                <w:rStyle w:val="c3"/>
                <w:color w:val="000000"/>
              </w:rPr>
              <w:t xml:space="preserve"> ,</w:t>
            </w:r>
            <w:proofErr w:type="gramEnd"/>
          </w:p>
          <w:p w:rsidR="00F16EE0" w:rsidRDefault="00F16EE0" w:rsidP="0029387A">
            <w:pPr>
              <w:pStyle w:val="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решение вопросов, связанных с самообслуживанием, поддержанием порядка, дисциплины, контроль за вып</w:t>
            </w:r>
            <w:r w:rsidR="00921D28">
              <w:rPr>
                <w:rStyle w:val="c3"/>
                <w:color w:val="000000"/>
              </w:rPr>
              <w:t xml:space="preserve">олнением </w:t>
            </w:r>
            <w:proofErr w:type="gramStart"/>
            <w:r w:rsidR="00921D28">
              <w:rPr>
                <w:rStyle w:val="c3"/>
                <w:color w:val="000000"/>
              </w:rPr>
              <w:t>обучающимися</w:t>
            </w:r>
            <w:proofErr w:type="gramEnd"/>
            <w:r w:rsidR="00921D28">
              <w:rPr>
                <w:rStyle w:val="c3"/>
                <w:color w:val="000000"/>
              </w:rPr>
              <w:t xml:space="preserve"> пра</w:t>
            </w:r>
            <w:r>
              <w:rPr>
                <w:rStyle w:val="c3"/>
                <w:color w:val="000000"/>
              </w:rPr>
              <w:t>вил внутреннего распорядка школы,</w:t>
            </w:r>
          </w:p>
          <w:p w:rsidR="00921D28" w:rsidRDefault="00F16EE0" w:rsidP="0029387A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- защита права </w:t>
            </w:r>
            <w:proofErr w:type="gramStart"/>
            <w:r>
              <w:rPr>
                <w:rStyle w:val="c3"/>
                <w:color w:val="000000"/>
              </w:rPr>
              <w:t>обучающихся</w:t>
            </w:r>
            <w:proofErr w:type="gramEnd"/>
            <w:r>
              <w:rPr>
                <w:rStyle w:val="c3"/>
                <w:color w:val="000000"/>
              </w:rPr>
              <w:t xml:space="preserve"> –</w:t>
            </w:r>
          </w:p>
          <w:p w:rsidR="00921D28" w:rsidRDefault="00F16EE0" w:rsidP="0029387A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участие в работе Управляющего</w:t>
            </w:r>
          </w:p>
          <w:p w:rsidR="00F16EE0" w:rsidRDefault="00F16EE0" w:rsidP="0029387A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совета школы, в заседаниях Совета профилактики и др.</w:t>
            </w:r>
          </w:p>
        </w:tc>
      </w:tr>
      <w:tr w:rsidR="00F16EE0" w:rsidTr="00921D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Овладение формами и методами самовоспитания: самокритика, самовнушение, самообязательство, </w:t>
            </w:r>
            <w:proofErr w:type="spellStart"/>
            <w:r>
              <w:rPr>
                <w:rStyle w:val="c3"/>
                <w:color w:val="000000"/>
              </w:rPr>
              <w:t>самопереключение</w:t>
            </w:r>
            <w:proofErr w:type="spellEnd"/>
            <w:r>
              <w:rPr>
                <w:rStyle w:val="c3"/>
                <w:color w:val="000000"/>
              </w:rPr>
              <w:t>, эмоционально-мысленный перенос в положение другого человека.</w:t>
            </w:r>
          </w:p>
        </w:tc>
        <w:tc>
          <w:tcPr>
            <w:tcW w:w="3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921D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Активное и осознанное участие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29387A" w:rsidRDefault="0029387A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921D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Приобретение опыта и освоение основных форм учебного сотрудничества: сотрудничество со сверстниками и с учителями. Активное участие в организации, осуществлении и развитии школьного самоуправления.</w:t>
            </w:r>
          </w:p>
        </w:tc>
        <w:tc>
          <w:tcPr>
            <w:tcW w:w="3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</w:tbl>
    <w:p w:rsidR="00F16EE0" w:rsidRDefault="00F16EE0" w:rsidP="00F16EE0">
      <w:pPr>
        <w:shd w:val="clear" w:color="auto" w:fill="FFFFFF"/>
        <w:rPr>
          <w:rFonts w:ascii="Arial" w:hAnsi="Arial" w:cs="Arial"/>
          <w:vanish/>
          <w:color w:val="666666"/>
        </w:rPr>
      </w:pPr>
    </w:p>
    <w:tbl>
      <w:tblPr>
        <w:tblW w:w="100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3"/>
        <w:gridCol w:w="4239"/>
        <w:gridCol w:w="3531"/>
      </w:tblGrid>
      <w:tr w:rsidR="00F16EE0" w:rsidTr="00921D28">
        <w:tc>
          <w:tcPr>
            <w:tcW w:w="2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Знакомство с конкретными примерами высоконравственных отношений людей.</w:t>
            </w:r>
          </w:p>
          <w:p w:rsidR="00176A68" w:rsidRDefault="00176A68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организация и посещение выставок, экскурсий, походов в городской драматический театр; кинотеатры и т.д.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организация, проведение и участие в коллективных играх,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участие в благотворительных акциях, участие в акции милосердия,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волонтёрское движение,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шефство над ветеранами ВОВ,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социальные проекты,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праздники,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соревнования,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творческие мероприятия,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- научно-исследовательская работа на темы, раскрывающие историю семьи, преемственность между поколениями, героическом </w:t>
            </w:r>
            <w:proofErr w:type="gramStart"/>
            <w:r>
              <w:rPr>
                <w:rStyle w:val="c3"/>
                <w:color w:val="000000"/>
              </w:rPr>
              <w:t>прошлом</w:t>
            </w:r>
            <w:proofErr w:type="gramEnd"/>
            <w:r>
              <w:rPr>
                <w:rStyle w:val="c3"/>
                <w:color w:val="000000"/>
              </w:rPr>
              <w:t xml:space="preserve"> страны,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участие в работе семейного клуба «</w:t>
            </w:r>
            <w:proofErr w:type="spellStart"/>
            <w:r>
              <w:rPr>
                <w:rStyle w:val="c3"/>
                <w:color w:val="000000"/>
              </w:rPr>
              <w:t>СемьЯ</w:t>
            </w:r>
            <w:proofErr w:type="spellEnd"/>
            <w:r>
              <w:rPr>
                <w:rStyle w:val="c3"/>
                <w:color w:val="000000"/>
              </w:rPr>
              <w:t>»,</w:t>
            </w:r>
          </w:p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выполнение и презентация совместно с родителями творческих проектов.</w:t>
            </w:r>
          </w:p>
        </w:tc>
      </w:tr>
      <w:tr w:rsidR="00F16EE0" w:rsidTr="00921D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Участие в общественно полезном труде в школе, городе.</w:t>
            </w:r>
          </w:p>
        </w:tc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921D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Принятие добровольного участия в делах благотворительности, милосердия, в оказании помощи </w:t>
            </w:r>
            <w:proofErr w:type="gramStart"/>
            <w:r>
              <w:rPr>
                <w:rStyle w:val="c3"/>
                <w:color w:val="000000"/>
              </w:rPr>
              <w:t>нуждающимся</w:t>
            </w:r>
            <w:proofErr w:type="gramEnd"/>
            <w:r>
              <w:rPr>
                <w:rStyle w:val="c3"/>
                <w:color w:val="000000"/>
              </w:rPr>
              <w:t>, заботе о животных, живых существах, природе.</w:t>
            </w:r>
          </w:p>
        </w:tc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921D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Расширение положительного опыта общения со сверстниками в учёбе, общественной работе, отдыхе, спорте.</w:t>
            </w:r>
          </w:p>
        </w:tc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921D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Получение системных представлений о нравственных взаимоотношениях в семье, расширение опыта позитивного взаимодействия в семье.</w:t>
            </w:r>
          </w:p>
        </w:tc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</w:tbl>
    <w:p w:rsidR="00F16EE0" w:rsidRDefault="00F16EE0" w:rsidP="00F16EE0">
      <w:pPr>
        <w:shd w:val="clear" w:color="auto" w:fill="FFFFFF"/>
        <w:rPr>
          <w:rFonts w:ascii="Arial" w:hAnsi="Arial" w:cs="Arial"/>
          <w:vanish/>
          <w:color w:val="666666"/>
        </w:rPr>
      </w:pPr>
    </w:p>
    <w:tbl>
      <w:tblPr>
        <w:tblW w:w="100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3"/>
        <w:gridCol w:w="4239"/>
        <w:gridCol w:w="3531"/>
      </w:tblGrid>
      <w:tr w:rsidR="00F16EE0" w:rsidTr="00921D28">
        <w:trPr>
          <w:trHeight w:val="1900"/>
        </w:trPr>
        <w:tc>
          <w:tcPr>
            <w:tcW w:w="2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</w:t>
            </w:r>
            <w:r w:rsidR="0029387A">
              <w:rPr>
                <w:rStyle w:val="c3"/>
                <w:color w:val="000000"/>
              </w:rPr>
              <w:t>.</w:t>
            </w:r>
          </w:p>
          <w:p w:rsidR="0029387A" w:rsidRDefault="0029387A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29387A" w:rsidRDefault="0029387A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беседы,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-просмотры фильмов,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-игровые и </w:t>
            </w:r>
            <w:proofErr w:type="spellStart"/>
            <w:r>
              <w:rPr>
                <w:rStyle w:val="c3"/>
                <w:color w:val="000000"/>
              </w:rPr>
              <w:t>тренинговые</w:t>
            </w:r>
            <w:proofErr w:type="spellEnd"/>
            <w:r>
              <w:rPr>
                <w:rStyle w:val="c3"/>
                <w:color w:val="000000"/>
              </w:rPr>
              <w:t xml:space="preserve"> программы,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-изучение общеобразовательных дисциплин,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-участие в научно- исследовательской работе и </w:t>
            </w:r>
            <w:r>
              <w:rPr>
                <w:rStyle w:val="c3"/>
                <w:color w:val="000000"/>
              </w:rPr>
              <w:lastRenderedPageBreak/>
              <w:t>проектной деятельности,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-беседы,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тематические классные часы,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-взаимодействие с социальными партнёрами  и общественными организациями,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-реализация превентивных программ,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-организация, проведение экологических акций,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- школьные и городские конференции,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коллективные природоохранные проекты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конкурсы социальной рекламы,  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консультации психолога и социального педагога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проведение родительских собраний на тему привития норм здорового образа жизни в семье,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мониторинг и анкетирование.</w:t>
            </w:r>
          </w:p>
        </w:tc>
      </w:tr>
      <w:tr w:rsidR="00F16EE0" w:rsidTr="00921D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Обучение экологически грамотному поведению в школе, дома, в загородной и городской среде: организация экологически безопасного уклада школьной и домашней жизни, бережного расходования воды, электроэнергии, </w:t>
            </w:r>
            <w:proofErr w:type="spellStart"/>
            <w:r>
              <w:rPr>
                <w:rStyle w:val="c3"/>
                <w:color w:val="000000"/>
              </w:rPr>
              <w:t>утилизирования</w:t>
            </w:r>
            <w:proofErr w:type="spellEnd"/>
            <w:r>
              <w:rPr>
                <w:rStyle w:val="c3"/>
                <w:color w:val="000000"/>
              </w:rPr>
              <w:t xml:space="preserve"> мусора, сохранения места обитания растений и животных.</w:t>
            </w:r>
          </w:p>
        </w:tc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921D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Участие в практической природоохранительной деятельности, в деятельности городского  экологического центра.</w:t>
            </w:r>
          </w:p>
        </w:tc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921D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Приобретение навыков противостояния негативному влиянию сверстников и взрослых на формирование вредных для здоровья привычек, зависимости от ПАВ.</w:t>
            </w:r>
          </w:p>
        </w:tc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921D28">
        <w:trPr>
          <w:trHeight w:val="1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Разработка и реализация учебно-исследовательских и просветительских проектов по направлениям: экология и здоровье, ресурсосбережение, экология и бизнес и др.</w:t>
            </w:r>
          </w:p>
        </w:tc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</w:tbl>
    <w:p w:rsidR="00F16EE0" w:rsidRDefault="00F16EE0" w:rsidP="00F16EE0">
      <w:pPr>
        <w:shd w:val="clear" w:color="auto" w:fill="FFFFFF"/>
        <w:rPr>
          <w:rFonts w:ascii="Arial" w:hAnsi="Arial" w:cs="Arial"/>
          <w:vanish/>
          <w:color w:val="666666"/>
        </w:rPr>
      </w:pPr>
    </w:p>
    <w:tbl>
      <w:tblPr>
        <w:tblW w:w="100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3"/>
        <w:gridCol w:w="4239"/>
        <w:gridCol w:w="3531"/>
      </w:tblGrid>
      <w:tr w:rsidR="00F16EE0" w:rsidTr="00921D28">
        <w:tc>
          <w:tcPr>
            <w:tcW w:w="2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Участие в различных видах общественно полезной деятельности</w:t>
            </w:r>
          </w:p>
        </w:tc>
        <w:tc>
          <w:tcPr>
            <w:tcW w:w="3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конкурсы научных проектов,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мастер- классы,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- творческие площадки,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экскурсии,  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трудовые десанты.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организация временного трудоустройства.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вечера встреч выпускников</w:t>
            </w:r>
          </w:p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 др.</w:t>
            </w:r>
          </w:p>
        </w:tc>
      </w:tr>
      <w:tr w:rsidR="00F16EE0" w:rsidTr="00921D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Участие в олимпиадах по учебным предметам.</w:t>
            </w:r>
          </w:p>
        </w:tc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921D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Участие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      </w:r>
          </w:p>
        </w:tc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921D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Знакомство с профессиональной деятельностью и жизненным путём своих родителей и прародителей.</w:t>
            </w:r>
          </w:p>
        </w:tc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921D28">
        <w:trPr>
          <w:trHeight w:val="1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Приобретение умений и навыки сотрудничества, ролевого взаимодействия со сверстниками, взрослыми в учебно-трудовой деятельности</w:t>
            </w:r>
          </w:p>
        </w:tc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921D28">
        <w:trPr>
          <w:trHeight w:val="1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Участие во встречах и беседах с выпускниками, показавшими достойные примеры высокого профессионализма, творческого отношения к труду и жизни.</w:t>
            </w:r>
          </w:p>
        </w:tc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921D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Обучение творчески и критически работать с информацией (целенаправленный сбор информации, её структурирование, анализ и обобщение из разных источников).</w:t>
            </w:r>
          </w:p>
        </w:tc>
        <w:tc>
          <w:tcPr>
            <w:tcW w:w="3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</w:tbl>
    <w:p w:rsidR="00F16EE0" w:rsidRDefault="00F16EE0" w:rsidP="00F16EE0">
      <w:pPr>
        <w:shd w:val="clear" w:color="auto" w:fill="FFFFFF"/>
        <w:rPr>
          <w:rFonts w:ascii="Arial" w:hAnsi="Arial" w:cs="Arial"/>
          <w:vanish/>
          <w:color w:val="666666"/>
        </w:rPr>
      </w:pPr>
    </w:p>
    <w:tbl>
      <w:tblPr>
        <w:tblW w:w="100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4252"/>
        <w:gridCol w:w="3544"/>
      </w:tblGrid>
      <w:tr w:rsidR="00F16EE0" w:rsidTr="0029387A">
        <w:trPr>
          <w:trHeight w:val="956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Воспитание ценностного отношения к </w:t>
            </w:r>
            <w:proofErr w:type="gramStart"/>
            <w:r>
              <w:rPr>
                <w:rStyle w:val="c3"/>
                <w:color w:val="000000"/>
              </w:rPr>
              <w:t>прекрасному</w:t>
            </w:r>
            <w:proofErr w:type="gramEnd"/>
            <w:r>
              <w:rPr>
                <w:rStyle w:val="c3"/>
                <w:color w:val="000000"/>
              </w:rPr>
              <w:t xml:space="preserve">, </w:t>
            </w:r>
            <w:r>
              <w:rPr>
                <w:rStyle w:val="c3"/>
                <w:color w:val="000000"/>
              </w:rPr>
              <w:lastRenderedPageBreak/>
              <w:t>формирование основ эстетической культуры (эстетическое воспитание)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lastRenderedPageBreak/>
              <w:t>Получение представлений об эстетических идеалах и художественных ценностях культур народов России.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изучение общеобразовательных предметов,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-встречи с представителями </w:t>
            </w:r>
            <w:r>
              <w:rPr>
                <w:rStyle w:val="c3"/>
                <w:color w:val="000000"/>
              </w:rPr>
              <w:lastRenderedPageBreak/>
              <w:t>творческих профессий,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-посещение театра, киноцентров, выставок.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-система экскурсионно-краеведческой деятельности,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внеклассные мероприятия, - конкурсы и фестивали,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-художественные мастерские,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-тематические выставки,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- школьный этнографический музей,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-беседы, диспуты, круглые столы,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-занятия в структуре дополнительного образования,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конкурс «Лучший класс»,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конкурс кабинетов,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трудовой десант.</w:t>
            </w:r>
          </w:p>
        </w:tc>
      </w:tr>
      <w:tr w:rsidR="00F16EE0" w:rsidTr="005416FF">
        <w:tc>
          <w:tcPr>
            <w:tcW w:w="2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Знакомство с эстетическими идеалами, традициями художественной культуры родного края, с фольклором и народными художественными промыслами.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5416FF">
        <w:trPr>
          <w:trHeight w:val="2260"/>
        </w:trPr>
        <w:tc>
          <w:tcPr>
            <w:tcW w:w="2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Получение опыта самореализации в различных видах творческой деятельности, развитие умения выражать себя в доступных видах и формах художественного творчества на уроках изо и технологии и в системе дополнительного образования.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  <w:tr w:rsidR="00F16EE0" w:rsidTr="005416FF">
        <w:tc>
          <w:tcPr>
            <w:tcW w:w="2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Участие совместно с родителями в проведении выставок семейного художественного творчества, в экскурсионно-краеведческой деятельности.</w:t>
            </w:r>
          </w:p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Участие в оформлении класса и школы, озеленении пришкольного участка.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</w:tr>
    </w:tbl>
    <w:p w:rsidR="00F16EE0" w:rsidRDefault="00F16EE0" w:rsidP="00F16EE0">
      <w:pPr>
        <w:shd w:val="clear" w:color="auto" w:fill="FFFFFF"/>
        <w:rPr>
          <w:rFonts w:ascii="Arial" w:hAnsi="Arial" w:cs="Arial"/>
          <w:vanish/>
          <w:color w:val="666666"/>
        </w:rPr>
      </w:pPr>
    </w:p>
    <w:tbl>
      <w:tblPr>
        <w:tblW w:w="100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4111"/>
        <w:gridCol w:w="3685"/>
      </w:tblGrid>
      <w:tr w:rsidR="00F16EE0" w:rsidTr="005416FF"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Формирование экологически целесообразного, здорового и безопасного образа жизни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Умение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      </w:r>
            <w:proofErr w:type="spellStart"/>
            <w:r>
              <w:rPr>
                <w:rStyle w:val="c3"/>
                <w:color w:val="000000"/>
              </w:rPr>
              <w:t>внеучебных</w:t>
            </w:r>
            <w:proofErr w:type="spellEnd"/>
            <w:r>
              <w:rPr>
                <w:rStyle w:val="c3"/>
                <w:color w:val="000000"/>
              </w:rPr>
              <w:t xml:space="preserve"> нагрузок.</w:t>
            </w:r>
          </w:p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      </w:r>
          </w:p>
          <w:p w:rsidR="00F16EE0" w:rsidRDefault="00F16EE0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Знание основ профилактики переутомления и перенапряжения. Представление о рисках для здоровья неадекватных нагрузок и использования биостимуляторов. Потребность в двигательной активности и ежедневных занятиях физической культурой;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организация</w:t>
            </w:r>
            <w:r w:rsidR="005416FF"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режима ступенчатого повыше</w:t>
            </w:r>
            <w:r w:rsidR="00905280">
              <w:rPr>
                <w:rStyle w:val="c3"/>
                <w:color w:val="000000"/>
              </w:rPr>
              <w:t>ния нагрузки для обучающихся 5-</w:t>
            </w:r>
            <w:r>
              <w:rPr>
                <w:rStyle w:val="c3"/>
                <w:color w:val="000000"/>
              </w:rPr>
              <w:t>х классов, с целью обеспечения адаптации к новым условиям;</w:t>
            </w:r>
          </w:p>
          <w:p w:rsidR="005416FF" w:rsidRDefault="005416FF" w:rsidP="005416FF">
            <w:pPr>
              <w:pStyle w:val="c6"/>
              <w:spacing w:before="0" w:beforeAutospacing="0" w:after="0" w:afterAutospacing="0"/>
              <w:ind w:hanging="72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          - проведение </w:t>
            </w:r>
            <w:proofErr w:type="gramStart"/>
            <w:r>
              <w:rPr>
                <w:rStyle w:val="c3"/>
                <w:color w:val="000000"/>
              </w:rPr>
              <w:t>Р</w:t>
            </w:r>
            <w:r w:rsidR="00F16EE0">
              <w:rPr>
                <w:rStyle w:val="c3"/>
                <w:color w:val="000000"/>
              </w:rPr>
              <w:t>одительских</w:t>
            </w:r>
            <w:proofErr w:type="gramEnd"/>
          </w:p>
          <w:p w:rsidR="005416FF" w:rsidRDefault="00F16EE0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собраний о режиме дня</w:t>
            </w:r>
          </w:p>
          <w:p w:rsidR="005416FF" w:rsidRDefault="00F16EE0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школьников  разных</w:t>
            </w:r>
          </w:p>
          <w:p w:rsidR="00F16EE0" w:rsidRDefault="00F16EE0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 возрастных групп;</w:t>
            </w:r>
          </w:p>
          <w:p w:rsidR="00F16EE0" w:rsidRDefault="00F16EE0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классные часы о динамике работоспособности, методике выполнения домашних заданий, с целью снижения утомляемости;</w:t>
            </w:r>
          </w:p>
          <w:p w:rsidR="00F16EE0" w:rsidRDefault="00F16EE0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психологическое тестирование по выявлению индивидуальных особенностей работоспособности;</w:t>
            </w:r>
          </w:p>
          <w:p w:rsidR="005416FF" w:rsidRDefault="00F16EE0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- </w:t>
            </w:r>
            <w:proofErr w:type="gramStart"/>
            <w:r>
              <w:rPr>
                <w:rStyle w:val="c3"/>
                <w:color w:val="000000"/>
              </w:rPr>
              <w:t>контроль за</w:t>
            </w:r>
            <w:proofErr w:type="gramEnd"/>
            <w:r>
              <w:rPr>
                <w:rStyle w:val="c3"/>
                <w:color w:val="000000"/>
              </w:rPr>
              <w:t xml:space="preserve"> дозированием  </w:t>
            </w:r>
          </w:p>
          <w:p w:rsidR="00F16EE0" w:rsidRDefault="00F16EE0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домашних заданий;</w:t>
            </w:r>
          </w:p>
          <w:p w:rsidR="00F16EE0" w:rsidRDefault="00F16EE0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- семинары на тему </w:t>
            </w:r>
            <w:proofErr w:type="spellStart"/>
            <w:r>
              <w:rPr>
                <w:rStyle w:val="c3"/>
                <w:color w:val="000000"/>
              </w:rPr>
              <w:t>здоровьесберегающих</w:t>
            </w:r>
            <w:proofErr w:type="spellEnd"/>
            <w:r>
              <w:rPr>
                <w:rStyle w:val="c3"/>
                <w:color w:val="000000"/>
              </w:rPr>
              <w:t xml:space="preserve"> технологий в учебном процессе,</w:t>
            </w:r>
          </w:p>
          <w:p w:rsidR="00F16EE0" w:rsidRDefault="00F16EE0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физкультминутки на уроках;</w:t>
            </w:r>
          </w:p>
          <w:p w:rsidR="00F16EE0" w:rsidRDefault="00F16EE0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общешкольные  «Дни здоровья»;</w:t>
            </w:r>
          </w:p>
          <w:p w:rsidR="00F16EE0" w:rsidRDefault="00F16EE0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каникулярные оздоровительные кампании;</w:t>
            </w:r>
          </w:p>
          <w:p w:rsidR="005416FF" w:rsidRDefault="00F16EE0" w:rsidP="005416FF">
            <w:pPr>
              <w:pStyle w:val="c1"/>
              <w:spacing w:before="0" w:beforeAutospacing="0" w:after="0" w:afterAutospacing="0" w:line="0" w:lineRule="atLeast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- внеклассная работа по ПДД</w:t>
            </w:r>
          </w:p>
          <w:p w:rsidR="00F16EE0" w:rsidRDefault="00F16EE0" w:rsidP="005416FF">
            <w:pPr>
              <w:pStyle w:val="c1"/>
              <w:spacing w:before="0" w:beforeAutospacing="0" w:after="0" w:afterAutospacing="0" w:line="0" w:lineRule="atLeast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 и ОБЖ.</w:t>
            </w:r>
          </w:p>
        </w:tc>
      </w:tr>
      <w:tr w:rsidR="00F16EE0" w:rsidTr="005416FF">
        <w:tc>
          <w:tcPr>
            <w:tcW w:w="2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E0" w:rsidRDefault="00F16E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6FF" w:rsidRDefault="00F16EE0" w:rsidP="005416FF">
            <w:pPr>
              <w:pStyle w:val="c6"/>
              <w:spacing w:before="0" w:beforeAutospacing="0" w:after="0" w:afterAutospacing="0" w:line="0" w:lineRule="atLeast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Представление о </w:t>
            </w:r>
            <w:proofErr w:type="gramStart"/>
            <w:r>
              <w:rPr>
                <w:rStyle w:val="c3"/>
                <w:color w:val="000000"/>
              </w:rPr>
              <w:t>рациональном</w:t>
            </w:r>
            <w:proofErr w:type="gramEnd"/>
            <w:r>
              <w:rPr>
                <w:rStyle w:val="c3"/>
                <w:color w:val="000000"/>
              </w:rPr>
              <w:t xml:space="preserve"> </w:t>
            </w:r>
          </w:p>
          <w:p w:rsidR="005416FF" w:rsidRDefault="00F16EE0" w:rsidP="005416FF">
            <w:pPr>
              <w:pStyle w:val="c6"/>
              <w:spacing w:before="0" w:beforeAutospacing="0" w:after="0" w:afterAutospacing="0" w:line="0" w:lineRule="atLeast"/>
              <w:ind w:hanging="720"/>
              <w:jc w:val="right"/>
              <w:rPr>
                <w:rStyle w:val="c3"/>
                <w:color w:val="000000"/>
              </w:rPr>
            </w:pPr>
            <w:proofErr w:type="gramStart"/>
            <w:r>
              <w:rPr>
                <w:rStyle w:val="c3"/>
                <w:color w:val="000000"/>
              </w:rPr>
              <w:t>питании</w:t>
            </w:r>
            <w:proofErr w:type="gramEnd"/>
            <w:r>
              <w:rPr>
                <w:rStyle w:val="c3"/>
                <w:color w:val="000000"/>
              </w:rPr>
              <w:t xml:space="preserve"> как важной составляющей</w:t>
            </w:r>
          </w:p>
          <w:p w:rsidR="005416FF" w:rsidRDefault="00F16EE0" w:rsidP="005416FF">
            <w:pPr>
              <w:pStyle w:val="c6"/>
              <w:spacing w:before="0" w:beforeAutospacing="0" w:after="0" w:afterAutospacing="0" w:line="0" w:lineRule="atLeast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части здорового образа жизни; </w:t>
            </w:r>
          </w:p>
          <w:p w:rsidR="005416FF" w:rsidRDefault="00F16EE0" w:rsidP="005416FF">
            <w:pPr>
              <w:pStyle w:val="c6"/>
              <w:spacing w:before="0" w:beforeAutospacing="0" w:after="0" w:afterAutospacing="0" w:line="0" w:lineRule="atLeast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знания о правилах питания,</w:t>
            </w:r>
          </w:p>
          <w:p w:rsidR="005416FF" w:rsidRDefault="00F16EE0" w:rsidP="005416FF">
            <w:pPr>
              <w:pStyle w:val="c6"/>
              <w:spacing w:before="0" w:beforeAutospacing="0" w:after="0" w:afterAutospacing="0" w:line="0" w:lineRule="atLeast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</w:t>
            </w:r>
            <w:proofErr w:type="gramStart"/>
            <w:r>
              <w:rPr>
                <w:rStyle w:val="c3"/>
                <w:color w:val="000000"/>
              </w:rPr>
              <w:t>направленных</w:t>
            </w:r>
            <w:proofErr w:type="gramEnd"/>
            <w:r>
              <w:rPr>
                <w:rStyle w:val="c3"/>
                <w:color w:val="000000"/>
              </w:rPr>
              <w:t xml:space="preserve"> на сохранение и </w:t>
            </w:r>
          </w:p>
          <w:p w:rsidR="005416FF" w:rsidRDefault="00F16EE0" w:rsidP="005416FF">
            <w:pPr>
              <w:pStyle w:val="c6"/>
              <w:spacing w:before="0" w:beforeAutospacing="0" w:after="0" w:afterAutospacing="0" w:line="0" w:lineRule="atLeast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укрепление здоровья; готовность </w:t>
            </w:r>
          </w:p>
          <w:p w:rsidR="005416FF" w:rsidRDefault="00F16EE0" w:rsidP="005416FF">
            <w:pPr>
              <w:pStyle w:val="c6"/>
              <w:spacing w:before="0" w:beforeAutospacing="0" w:after="0" w:afterAutospacing="0" w:line="0" w:lineRule="atLeast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соблюдать правила рационального </w:t>
            </w:r>
          </w:p>
          <w:p w:rsidR="00F16EE0" w:rsidRDefault="00F16EE0" w:rsidP="005416FF">
            <w:pPr>
              <w:pStyle w:val="c6"/>
              <w:spacing w:before="0" w:beforeAutospacing="0" w:after="0" w:afterAutospacing="0" w:line="0" w:lineRule="atLeast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питания;</w:t>
            </w:r>
          </w:p>
          <w:p w:rsidR="00176A68" w:rsidRDefault="00176A68" w:rsidP="005416FF">
            <w:pPr>
              <w:pStyle w:val="c6"/>
              <w:spacing w:before="0" w:beforeAutospacing="0" w:after="0" w:afterAutospacing="0" w:line="0" w:lineRule="atLeast"/>
              <w:ind w:hanging="720"/>
              <w:jc w:val="right"/>
              <w:rPr>
                <w:rStyle w:val="c3"/>
                <w:color w:val="000000"/>
              </w:rPr>
            </w:pPr>
          </w:p>
          <w:p w:rsidR="00176A68" w:rsidRDefault="00176A68" w:rsidP="005416FF">
            <w:pPr>
              <w:pStyle w:val="c6"/>
              <w:spacing w:before="0" w:beforeAutospacing="0" w:after="0" w:afterAutospacing="0" w:line="0" w:lineRule="atLeast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Default="00F16EE0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lastRenderedPageBreak/>
              <w:t>- охват горячим питанием  всех обучающихся;</w:t>
            </w:r>
          </w:p>
          <w:p w:rsidR="00F16EE0" w:rsidRDefault="00F16EE0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- контроль пищевого рациона (достаточность, сбалансированность, </w:t>
            </w:r>
            <w:proofErr w:type="spellStart"/>
            <w:r>
              <w:rPr>
                <w:rStyle w:val="c3"/>
                <w:color w:val="000000"/>
              </w:rPr>
              <w:t>витаминизированность</w:t>
            </w:r>
            <w:proofErr w:type="spellEnd"/>
            <w:r>
              <w:rPr>
                <w:rStyle w:val="c3"/>
                <w:color w:val="000000"/>
              </w:rPr>
              <w:t>);</w:t>
            </w:r>
          </w:p>
          <w:p w:rsidR="00F16EE0" w:rsidRDefault="00B268D2" w:rsidP="005416FF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- продолжение работы на уроках </w:t>
            </w:r>
            <w:r w:rsidR="00F16EE0">
              <w:rPr>
                <w:rStyle w:val="c3"/>
                <w:color w:val="000000"/>
              </w:rPr>
              <w:t>технологии;</w:t>
            </w:r>
            <w:r>
              <w:rPr>
                <w:rStyle w:val="c3"/>
                <w:color w:val="000000"/>
              </w:rPr>
              <w:t xml:space="preserve"> </w:t>
            </w:r>
            <w:r w:rsidR="00F16EE0">
              <w:rPr>
                <w:rStyle w:val="c3"/>
                <w:color w:val="000000"/>
              </w:rPr>
              <w:t xml:space="preserve">знакомство с основами диетологии с целью </w:t>
            </w:r>
            <w:r w:rsidR="00F16EE0">
              <w:rPr>
                <w:rStyle w:val="c3"/>
                <w:color w:val="000000"/>
              </w:rPr>
              <w:lastRenderedPageBreak/>
              <w:t>предотвращения заболеваний;</w:t>
            </w:r>
          </w:p>
          <w:p w:rsidR="00176A68" w:rsidRDefault="00F16EE0" w:rsidP="00176A68">
            <w:pPr>
              <w:pStyle w:val="c6"/>
              <w:spacing w:before="0" w:beforeAutospacing="0" w:after="0" w:afterAutospacing="0" w:line="0" w:lineRule="atLeast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классные часы о  традициях, связанных  с питанием русской кухни.</w:t>
            </w:r>
          </w:p>
        </w:tc>
      </w:tr>
      <w:tr w:rsidR="00176A68" w:rsidTr="001E3357">
        <w:tc>
          <w:tcPr>
            <w:tcW w:w="2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A68" w:rsidRDefault="00176A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8D2" w:rsidRDefault="00176A68" w:rsidP="009E4179">
            <w:pPr>
              <w:pStyle w:val="c6"/>
              <w:spacing w:before="0" w:beforeAutospacing="0" w:after="0" w:afterAutospacing="0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- сотрудничество с </w:t>
            </w:r>
            <w:r w:rsidR="00B268D2">
              <w:rPr>
                <w:rStyle w:val="c3"/>
                <w:color w:val="000000"/>
              </w:rPr>
              <w:t xml:space="preserve">ГБУЗ  </w:t>
            </w:r>
          </w:p>
          <w:p w:rsidR="00B268D2" w:rsidRDefault="00176A68" w:rsidP="009E4179">
            <w:pPr>
              <w:pStyle w:val="c6"/>
              <w:spacing w:before="0" w:beforeAutospacing="0" w:after="0" w:afterAutospacing="0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«</w:t>
            </w:r>
            <w:proofErr w:type="spellStart"/>
            <w:r w:rsidR="00B268D2">
              <w:rPr>
                <w:rStyle w:val="c3"/>
                <w:color w:val="000000"/>
              </w:rPr>
              <w:t>Апанасенковская</w:t>
            </w:r>
            <w:proofErr w:type="spellEnd"/>
            <w:r w:rsidR="00B268D2">
              <w:rPr>
                <w:rStyle w:val="c3"/>
                <w:color w:val="000000"/>
              </w:rPr>
              <w:t xml:space="preserve"> РБ </w:t>
            </w:r>
          </w:p>
          <w:p w:rsidR="00B268D2" w:rsidRDefault="00B268D2" w:rsidP="009E4179">
            <w:pPr>
              <w:pStyle w:val="c6"/>
              <w:spacing w:before="0" w:beforeAutospacing="0" w:after="0" w:afterAutospacing="0"/>
              <w:ind w:hanging="720"/>
              <w:jc w:val="right"/>
              <w:rPr>
                <w:rStyle w:val="c3"/>
                <w:color w:val="000000"/>
              </w:rPr>
            </w:pPr>
            <w:proofErr w:type="spellStart"/>
            <w:r>
              <w:rPr>
                <w:rStyle w:val="c3"/>
                <w:color w:val="000000"/>
              </w:rPr>
              <w:t>им.Н.И.Пальчикова</w:t>
            </w:r>
            <w:proofErr w:type="spellEnd"/>
            <w:r w:rsidR="00176A68">
              <w:rPr>
                <w:rStyle w:val="c3"/>
                <w:color w:val="000000"/>
              </w:rPr>
              <w:t xml:space="preserve">», </w:t>
            </w:r>
          </w:p>
          <w:p w:rsidR="00176A68" w:rsidRDefault="00176A68" w:rsidP="009E4179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 с целью проведения лекций, бесед с </w:t>
            </w:r>
            <w:proofErr w:type="gramStart"/>
            <w:r>
              <w:rPr>
                <w:rStyle w:val="c3"/>
                <w:color w:val="000000"/>
              </w:rPr>
              <w:t>обучающимися</w:t>
            </w:r>
            <w:proofErr w:type="gramEnd"/>
            <w:r>
              <w:rPr>
                <w:rStyle w:val="c3"/>
                <w:color w:val="000000"/>
              </w:rPr>
              <w:t xml:space="preserve"> и родительской общественностью;</w:t>
            </w:r>
          </w:p>
          <w:p w:rsidR="00176A68" w:rsidRDefault="00B268D2" w:rsidP="009E4179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волонтерско</w:t>
            </w:r>
            <w:r w:rsidR="00176A68">
              <w:rPr>
                <w:rStyle w:val="c3"/>
                <w:color w:val="000000"/>
              </w:rPr>
              <w:t>е движение;</w:t>
            </w:r>
          </w:p>
          <w:p w:rsidR="00176A68" w:rsidRDefault="00176A68" w:rsidP="009E4179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конкурс агитбригад,</w:t>
            </w:r>
          </w:p>
          <w:p w:rsidR="00176A68" w:rsidRDefault="00176A68" w:rsidP="009E4179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конкурсы социальной рекламы;</w:t>
            </w:r>
          </w:p>
          <w:p w:rsidR="00B268D2" w:rsidRDefault="00176A68" w:rsidP="009E4179">
            <w:pPr>
              <w:pStyle w:val="c6"/>
              <w:spacing w:before="0" w:beforeAutospacing="0" w:after="0" w:afterAutospacing="0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- акции на тему</w:t>
            </w:r>
          </w:p>
          <w:p w:rsidR="00176A68" w:rsidRDefault="00176A68" w:rsidP="009E4179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 «За здоровый образ жизни»,</w:t>
            </w:r>
          </w:p>
          <w:p w:rsidR="00B268D2" w:rsidRDefault="00176A68" w:rsidP="009E4179">
            <w:pPr>
              <w:pStyle w:val="c6"/>
              <w:spacing w:before="0" w:beforeAutospacing="0" w:after="0" w:afterAutospacing="0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- консультации психолога</w:t>
            </w:r>
          </w:p>
          <w:p w:rsidR="00176A68" w:rsidRDefault="00176A68" w:rsidP="009E4179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 и социального педагога;</w:t>
            </w:r>
          </w:p>
          <w:p w:rsidR="00176A68" w:rsidRDefault="00176A68" w:rsidP="009E4179">
            <w:pPr>
              <w:pStyle w:val="c6"/>
              <w:spacing w:before="0" w:beforeAutospacing="0" w:after="0" w:afterAutospacing="0"/>
              <w:ind w:hanging="7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тренинги по психологии,</w:t>
            </w:r>
          </w:p>
          <w:p w:rsidR="00176A68" w:rsidRDefault="00176A68" w:rsidP="005416FF">
            <w:pPr>
              <w:pStyle w:val="c6"/>
              <w:spacing w:before="0" w:beforeAutospacing="0" w:after="0" w:afterAutospacing="0" w:line="0" w:lineRule="atLeast"/>
              <w:ind w:hanging="720"/>
              <w:jc w:val="righ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- тематические классные часы и др.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68" w:rsidRDefault="00176A68" w:rsidP="009E4179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      </w:r>
          </w:p>
        </w:tc>
      </w:tr>
    </w:tbl>
    <w:p w:rsidR="0029387A" w:rsidRDefault="00F16EE0" w:rsidP="0029387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Формирование личности обучающегося, его духовно-нравственное становление происходит не только в урочной деятельности, но и во внеурочное время, поэтому в школе уделяется большое внимание развитию системы </w:t>
      </w:r>
      <w:r>
        <w:rPr>
          <w:rStyle w:val="c18"/>
          <w:b/>
          <w:bCs/>
          <w:color w:val="000000"/>
        </w:rPr>
        <w:t>дополнительного образования</w:t>
      </w:r>
      <w:r>
        <w:rPr>
          <w:rStyle w:val="c3"/>
          <w:color w:val="000000"/>
        </w:rPr>
        <w:t> детей.</w:t>
      </w:r>
    </w:p>
    <w:p w:rsidR="00F16EE0" w:rsidRPr="0029387A" w:rsidRDefault="00F16EE0" w:rsidP="0029387A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В</w:t>
      </w:r>
      <w:r w:rsidR="00CB71E8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 </w:t>
      </w:r>
      <w:r w:rsidR="00176A68">
        <w:rPr>
          <w:rStyle w:val="c3"/>
          <w:color w:val="000000"/>
        </w:rPr>
        <w:t>МКОУ СОШ №1</w:t>
      </w:r>
      <w:r>
        <w:rPr>
          <w:rStyle w:val="c3"/>
          <w:color w:val="000000"/>
        </w:rPr>
        <w:t xml:space="preserve"> дополнительное образование обучающихся в основной школе осуществляется через деятельность кружков и секций.</w:t>
      </w:r>
    </w:p>
    <w:p w:rsidR="00905280" w:rsidRDefault="00905280" w:rsidP="0029387A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101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0"/>
        <w:gridCol w:w="4325"/>
      </w:tblGrid>
      <w:tr w:rsidR="00F16EE0" w:rsidTr="00CB71E8">
        <w:trPr>
          <w:trHeight w:val="380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905280" w:rsidRDefault="00F16EE0" w:rsidP="00CB71E8">
            <w:pPr>
              <w:pStyle w:val="c6"/>
              <w:spacing w:before="0" w:beforeAutospacing="0" w:after="0" w:afterAutospacing="0"/>
              <w:ind w:firstLine="58"/>
              <w:rPr>
                <w:color w:val="000000"/>
              </w:rPr>
            </w:pPr>
            <w:r w:rsidRPr="00905280">
              <w:rPr>
                <w:rStyle w:val="c3"/>
                <w:color w:val="000000"/>
              </w:rPr>
              <w:t>Направления деятельности кружков  и секций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905280" w:rsidRDefault="00905280" w:rsidP="00CB71E8">
            <w:pPr>
              <w:pStyle w:val="c6"/>
              <w:spacing w:before="0" w:beforeAutospacing="0" w:after="0" w:afterAutospacing="0"/>
              <w:ind w:firstLine="58"/>
              <w:rPr>
                <w:color w:val="000000"/>
              </w:rPr>
            </w:pPr>
            <w:r w:rsidRPr="00905280">
              <w:rPr>
                <w:rStyle w:val="c3"/>
                <w:color w:val="000000"/>
              </w:rPr>
              <w:t xml:space="preserve">Название кружков, </w:t>
            </w:r>
            <w:r w:rsidR="00F16EE0" w:rsidRPr="00905280">
              <w:rPr>
                <w:rStyle w:val="c3"/>
                <w:color w:val="000000"/>
              </w:rPr>
              <w:t>секций</w:t>
            </w:r>
            <w:r w:rsidRPr="00905280">
              <w:rPr>
                <w:rStyle w:val="c3"/>
                <w:color w:val="000000"/>
              </w:rPr>
              <w:t xml:space="preserve"> и объединений</w:t>
            </w:r>
          </w:p>
        </w:tc>
      </w:tr>
      <w:tr w:rsidR="00F16EE0" w:rsidTr="00CB71E8">
        <w:trPr>
          <w:trHeight w:val="20"/>
        </w:trPr>
        <w:tc>
          <w:tcPr>
            <w:tcW w:w="5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6EE0" w:rsidRPr="00905280" w:rsidRDefault="00F16EE0" w:rsidP="00CB71E8">
            <w:pPr>
              <w:pStyle w:val="c6"/>
              <w:spacing w:before="0" w:beforeAutospacing="0" w:after="0" w:afterAutospacing="0" w:line="20" w:lineRule="atLeast"/>
              <w:ind w:firstLine="58"/>
              <w:rPr>
                <w:color w:val="000000"/>
              </w:rPr>
            </w:pPr>
            <w:r w:rsidRPr="00905280">
              <w:rPr>
                <w:rStyle w:val="c3"/>
                <w:color w:val="000000"/>
              </w:rPr>
              <w:t>Воспитание гражданственности, патриотизма, уважения к правам, свободам и  обязанностям человека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905280" w:rsidRDefault="00905280" w:rsidP="00CB71E8">
            <w:pPr>
              <w:pStyle w:val="c6"/>
              <w:spacing w:before="0" w:beforeAutospacing="0" w:after="0" w:afterAutospacing="0" w:line="20" w:lineRule="atLeast"/>
              <w:ind w:firstLine="58"/>
              <w:rPr>
                <w:color w:val="000000"/>
              </w:rPr>
            </w:pPr>
            <w:r w:rsidRPr="00905280">
              <w:t>Казачья удаль</w:t>
            </w:r>
          </w:p>
        </w:tc>
      </w:tr>
      <w:tr w:rsidR="00F16EE0" w:rsidTr="00CB71E8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E0" w:rsidRPr="00905280" w:rsidRDefault="00F16EE0" w:rsidP="00CB7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905280" w:rsidRDefault="00905280" w:rsidP="00CB71E8">
            <w:pPr>
              <w:snapToGrid w:val="0"/>
              <w:ind w:left="-90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8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F16EE0" w:rsidTr="00CB71E8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E0" w:rsidRPr="00905280" w:rsidRDefault="00F16EE0" w:rsidP="00CB7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905280" w:rsidRDefault="00F16EE0" w:rsidP="00CB71E8">
            <w:pPr>
              <w:pStyle w:val="c6"/>
              <w:spacing w:before="0" w:beforeAutospacing="0" w:after="0" w:afterAutospacing="0" w:line="20" w:lineRule="atLeast"/>
              <w:ind w:firstLine="58"/>
              <w:rPr>
                <w:color w:val="000000"/>
              </w:rPr>
            </w:pPr>
            <w:r w:rsidRPr="00905280">
              <w:rPr>
                <w:rStyle w:val="c3"/>
                <w:color w:val="000000"/>
              </w:rPr>
              <w:t xml:space="preserve">Школа – Музей – </w:t>
            </w:r>
            <w:r w:rsidR="00905280" w:rsidRPr="00905280">
              <w:rPr>
                <w:rStyle w:val="c3"/>
                <w:color w:val="000000"/>
              </w:rPr>
              <w:t>Память</w:t>
            </w:r>
          </w:p>
        </w:tc>
      </w:tr>
      <w:tr w:rsidR="00F16EE0" w:rsidTr="00CB71E8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E0" w:rsidRPr="00905280" w:rsidRDefault="00F16EE0" w:rsidP="00CB7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905280" w:rsidRDefault="00905280" w:rsidP="00CB71E8">
            <w:pPr>
              <w:snapToGrid w:val="0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8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280">
              <w:rPr>
                <w:rFonts w:ascii="Times New Roman" w:hAnsi="Times New Roman" w:cs="Times New Roman"/>
                <w:sz w:val="24"/>
                <w:szCs w:val="24"/>
              </w:rPr>
              <w:t>История казачества Ставрополья</w:t>
            </w:r>
          </w:p>
        </w:tc>
      </w:tr>
      <w:tr w:rsidR="00905280" w:rsidTr="00CB71E8">
        <w:trPr>
          <w:trHeight w:val="20"/>
        </w:trPr>
        <w:tc>
          <w:tcPr>
            <w:tcW w:w="5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280" w:rsidRPr="00905280" w:rsidRDefault="00905280" w:rsidP="00CB71E8">
            <w:pPr>
              <w:pStyle w:val="c6"/>
              <w:spacing w:before="0" w:beforeAutospacing="0" w:after="0" w:afterAutospacing="0" w:line="20" w:lineRule="atLeast"/>
              <w:ind w:firstLine="58"/>
              <w:rPr>
                <w:color w:val="000000"/>
              </w:rPr>
            </w:pPr>
            <w:r w:rsidRPr="00905280">
              <w:rPr>
                <w:rStyle w:val="c3"/>
                <w:color w:val="000000"/>
              </w:rPr>
              <w:t xml:space="preserve">Воспитание ценностного отношения к </w:t>
            </w:r>
            <w:proofErr w:type="gramStart"/>
            <w:r w:rsidRPr="00905280">
              <w:rPr>
                <w:rStyle w:val="c3"/>
                <w:color w:val="000000"/>
              </w:rPr>
              <w:t>прекрасному</w:t>
            </w:r>
            <w:proofErr w:type="gramEnd"/>
            <w:r w:rsidRPr="00905280">
              <w:rPr>
                <w:rStyle w:val="c3"/>
                <w:color w:val="000000"/>
              </w:rPr>
              <w:t>, формирование основ эстетической культуры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280" w:rsidRPr="00905280" w:rsidRDefault="00905280" w:rsidP="00CB71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80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</w:tr>
      <w:tr w:rsidR="00905280" w:rsidTr="00CB71E8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280" w:rsidRPr="00905280" w:rsidRDefault="00905280" w:rsidP="00CB7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280" w:rsidRPr="00905280" w:rsidRDefault="00905280" w:rsidP="00CB71E8">
            <w:pPr>
              <w:pStyle w:val="c6"/>
              <w:spacing w:before="0" w:beforeAutospacing="0" w:after="0" w:afterAutospacing="0" w:line="20" w:lineRule="atLeast"/>
              <w:ind w:firstLine="58"/>
              <w:rPr>
                <w:color w:val="000000"/>
              </w:rPr>
            </w:pPr>
            <w:r w:rsidRPr="00905280">
              <w:t>«Театр моды»</w:t>
            </w:r>
          </w:p>
        </w:tc>
      </w:tr>
      <w:tr w:rsidR="00905280" w:rsidTr="00CB71E8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280" w:rsidRPr="00905280" w:rsidRDefault="00905280" w:rsidP="00CB7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280" w:rsidRPr="00905280" w:rsidRDefault="00905280" w:rsidP="00CB71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80">
              <w:rPr>
                <w:rFonts w:ascii="Times New Roman" w:hAnsi="Times New Roman" w:cs="Times New Roman"/>
                <w:sz w:val="24"/>
                <w:szCs w:val="24"/>
              </w:rPr>
              <w:t>«Казачата»</w:t>
            </w:r>
          </w:p>
        </w:tc>
      </w:tr>
      <w:tr w:rsidR="00905280" w:rsidTr="00CB71E8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280" w:rsidRPr="00905280" w:rsidRDefault="00905280" w:rsidP="00CB7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280" w:rsidRPr="00905280" w:rsidRDefault="00905280" w:rsidP="00CB71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80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</w:tr>
      <w:tr w:rsidR="00905280" w:rsidTr="00CB71E8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280" w:rsidRPr="00905280" w:rsidRDefault="00905280" w:rsidP="00CB7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280" w:rsidRPr="00905280" w:rsidRDefault="00905280" w:rsidP="00CB71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80">
              <w:rPr>
                <w:rFonts w:ascii="Times New Roman" w:hAnsi="Times New Roman" w:cs="Times New Roman"/>
                <w:sz w:val="24"/>
                <w:szCs w:val="24"/>
              </w:rPr>
              <w:t>«Волшебные кисточки»</w:t>
            </w:r>
          </w:p>
        </w:tc>
      </w:tr>
      <w:tr w:rsidR="00905280" w:rsidTr="00CB71E8">
        <w:trPr>
          <w:trHeight w:val="20"/>
        </w:trPr>
        <w:tc>
          <w:tcPr>
            <w:tcW w:w="5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280" w:rsidRPr="00905280" w:rsidRDefault="00905280" w:rsidP="00CB71E8">
            <w:pPr>
              <w:pStyle w:val="c6"/>
              <w:spacing w:before="0" w:beforeAutospacing="0" w:after="0" w:afterAutospacing="0" w:line="20" w:lineRule="atLeast"/>
              <w:ind w:firstLine="58"/>
              <w:rPr>
                <w:color w:val="000000"/>
              </w:rPr>
            </w:pPr>
            <w:r w:rsidRPr="00905280">
              <w:rPr>
                <w:rStyle w:val="c3"/>
                <w:color w:val="000000"/>
              </w:rPr>
              <w:t>Воспитание социальной ответственности и компетентности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280" w:rsidRPr="00905280" w:rsidRDefault="00905280" w:rsidP="00CB71E8">
            <w:pPr>
              <w:pStyle w:val="c6"/>
              <w:spacing w:before="0" w:beforeAutospacing="0" w:after="0" w:afterAutospacing="0" w:line="20" w:lineRule="atLeast"/>
              <w:ind w:firstLine="58"/>
              <w:rPr>
                <w:color w:val="000000"/>
              </w:rPr>
            </w:pPr>
            <w:r w:rsidRPr="00905280">
              <w:rPr>
                <w:rStyle w:val="c3"/>
                <w:color w:val="000000"/>
              </w:rPr>
              <w:t>Лидер</w:t>
            </w:r>
          </w:p>
        </w:tc>
      </w:tr>
      <w:tr w:rsidR="00905280" w:rsidTr="00CB71E8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280" w:rsidRPr="00905280" w:rsidRDefault="00905280" w:rsidP="00CB7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280" w:rsidRPr="00905280" w:rsidRDefault="00905280" w:rsidP="00CB71E8">
            <w:pPr>
              <w:pStyle w:val="c6"/>
              <w:spacing w:before="0" w:beforeAutospacing="0" w:after="0" w:afterAutospacing="0" w:line="20" w:lineRule="atLeast"/>
              <w:ind w:firstLine="58"/>
              <w:rPr>
                <w:color w:val="000000"/>
              </w:rPr>
            </w:pPr>
            <w:r w:rsidRPr="00905280">
              <w:t>«Светофор»</w:t>
            </w:r>
          </w:p>
        </w:tc>
      </w:tr>
      <w:tr w:rsidR="00905280" w:rsidTr="00CB71E8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280" w:rsidRPr="00905280" w:rsidRDefault="00905280" w:rsidP="00CB7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280" w:rsidRPr="00905280" w:rsidRDefault="00905280" w:rsidP="00CB71E8">
            <w:pPr>
              <w:pStyle w:val="c6"/>
              <w:spacing w:before="0" w:beforeAutospacing="0" w:after="0" w:afterAutospacing="0" w:line="20" w:lineRule="atLeast"/>
              <w:ind w:firstLine="58"/>
              <w:rPr>
                <w:color w:val="000000"/>
              </w:rPr>
            </w:pPr>
            <w:r w:rsidRPr="00905280">
              <w:rPr>
                <w:rStyle w:val="c3"/>
                <w:color w:val="000000"/>
              </w:rPr>
              <w:t xml:space="preserve"> Теннис</w:t>
            </w:r>
          </w:p>
        </w:tc>
      </w:tr>
      <w:tr w:rsidR="00905280" w:rsidTr="00CB71E8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280" w:rsidRPr="00905280" w:rsidRDefault="00905280" w:rsidP="00CB7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280" w:rsidRPr="00905280" w:rsidRDefault="00905280" w:rsidP="00CB71E8">
            <w:pPr>
              <w:pStyle w:val="c6"/>
              <w:spacing w:before="0" w:beforeAutospacing="0" w:after="0" w:afterAutospacing="0" w:line="20" w:lineRule="atLeast"/>
              <w:ind w:firstLine="58"/>
              <w:rPr>
                <w:color w:val="000000"/>
              </w:rPr>
            </w:pPr>
            <w:r w:rsidRPr="00905280">
              <w:rPr>
                <w:rStyle w:val="c3"/>
                <w:color w:val="000000"/>
              </w:rPr>
              <w:t>Баскетбол</w:t>
            </w:r>
          </w:p>
        </w:tc>
      </w:tr>
      <w:tr w:rsidR="00905280" w:rsidTr="00CB71E8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280" w:rsidRPr="00905280" w:rsidRDefault="00905280" w:rsidP="00CB7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280" w:rsidRPr="00905280" w:rsidRDefault="00905280" w:rsidP="00CB71E8">
            <w:pPr>
              <w:pStyle w:val="c6"/>
              <w:spacing w:before="0" w:beforeAutospacing="0" w:after="0" w:afterAutospacing="0" w:line="20" w:lineRule="atLeast"/>
              <w:ind w:firstLine="58"/>
              <w:rPr>
                <w:color w:val="000000"/>
              </w:rPr>
            </w:pPr>
            <w:r w:rsidRPr="00905280">
              <w:rPr>
                <w:rStyle w:val="c3"/>
                <w:color w:val="000000"/>
              </w:rPr>
              <w:t>Волейбол</w:t>
            </w:r>
          </w:p>
        </w:tc>
      </w:tr>
      <w:tr w:rsidR="00905280" w:rsidTr="00905280">
        <w:trPr>
          <w:trHeight w:val="20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280" w:rsidRPr="00905280" w:rsidRDefault="00905280" w:rsidP="00CB71E8">
            <w:pPr>
              <w:pStyle w:val="c6"/>
              <w:spacing w:before="0" w:beforeAutospacing="0" w:after="0" w:afterAutospacing="0" w:line="20" w:lineRule="atLeast"/>
              <w:ind w:firstLine="58"/>
              <w:rPr>
                <w:color w:val="000000"/>
              </w:rPr>
            </w:pPr>
            <w:r w:rsidRPr="00905280">
              <w:rPr>
                <w:rStyle w:val="c3"/>
                <w:color w:val="000000"/>
              </w:rPr>
              <w:t>Воспитание экологической культуры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280" w:rsidRPr="00905280" w:rsidRDefault="00905280" w:rsidP="00CB71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80">
              <w:rPr>
                <w:rFonts w:ascii="Times New Roman" w:hAnsi="Times New Roman" w:cs="Times New Roman"/>
                <w:sz w:val="24"/>
                <w:szCs w:val="24"/>
              </w:rPr>
              <w:t>В союзе с природой</w:t>
            </w:r>
          </w:p>
        </w:tc>
      </w:tr>
    </w:tbl>
    <w:p w:rsidR="00CB71E8" w:rsidRDefault="00CB71E8" w:rsidP="00CB71E8">
      <w:pPr>
        <w:pStyle w:val="c6"/>
        <w:spacing w:before="0" w:beforeAutospacing="0" w:after="0" w:afterAutospacing="0"/>
        <w:ind w:firstLine="850"/>
        <w:rPr>
          <w:rStyle w:val="c18"/>
          <w:b/>
          <w:bCs/>
          <w:color w:val="000000"/>
        </w:rPr>
      </w:pPr>
    </w:p>
    <w:p w:rsidR="00F16EE0" w:rsidRDefault="00F16EE0" w:rsidP="00F16EE0">
      <w:pPr>
        <w:pStyle w:val="c6"/>
        <w:shd w:val="clear" w:color="auto" w:fill="FFFFFF"/>
        <w:spacing w:before="0" w:beforeAutospacing="0" w:after="0" w:afterAutospacing="0"/>
        <w:ind w:firstLine="850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 xml:space="preserve">2.7. Организация работы по формированию экологически </w:t>
      </w:r>
      <w:proofErr w:type="gramStart"/>
      <w:r>
        <w:rPr>
          <w:rStyle w:val="c18"/>
          <w:b/>
          <w:bCs/>
          <w:color w:val="000000"/>
        </w:rPr>
        <w:t>целесообразного</w:t>
      </w:r>
      <w:proofErr w:type="gramEnd"/>
    </w:p>
    <w:p w:rsidR="00F16EE0" w:rsidRDefault="00F16EE0" w:rsidP="00F16EE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здорового и безопасного образа жизни.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Основополагающими принципами программы работы по воспитанию экологической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культуры, культуры здорового и безопасного образа жизни являются:</w:t>
      </w:r>
    </w:p>
    <w:p w:rsidR="0029387A" w:rsidRDefault="0029387A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29387A" w:rsidRDefault="0029387A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29387A" w:rsidRDefault="0029387A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29387A" w:rsidRDefault="0029387A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29387A" w:rsidRDefault="0029387A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1.Формирование ценности здоровья и здорового образа жизни.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2.Адресный подход к сопровождению здоровья обучающихся на основе данных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мониторинга здоровья.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3.Поддержание интереса к двигательной и познавательной активности.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4.Учет познавательной активности в двигательной деятельности.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5.Единство физического и психического развития.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6.Наглядность.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7.Принцип непрерывности физического воспитания и образования личности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на всех этапах жизнедеятельности.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8.Принцип дифференцированного подхода к организации мероприятий по развитию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физической культуры личности.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9.Учет психофизических особенностей воспитанников в содержании учебного материала и применении технологий воспитания и обучения.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10.Использование технологии </w:t>
      </w:r>
      <w:proofErr w:type="spellStart"/>
      <w:r>
        <w:rPr>
          <w:rStyle w:val="c3"/>
          <w:color w:val="000000"/>
        </w:rPr>
        <w:t>деятельностного</w:t>
      </w:r>
      <w:proofErr w:type="spellEnd"/>
      <w:r>
        <w:rPr>
          <w:rStyle w:val="c3"/>
          <w:color w:val="000000"/>
        </w:rPr>
        <w:t xml:space="preserve"> метода обучения.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Формирование устойчивых представлений о здоровье и здоровом образе жизни, факторах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влияющих на здоровье, формирование личных убеждений, качеств и привычек,</w:t>
      </w:r>
    </w:p>
    <w:p w:rsidR="00F16EE0" w:rsidRDefault="00F16EE0" w:rsidP="00CB71E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способствующих снижению риска здоровья в повседневной жизни, включает в себя</w:t>
      </w:r>
      <w:proofErr w:type="gramEnd"/>
    </w:p>
    <w:p w:rsidR="00CB71E8" w:rsidRDefault="00F16EE0" w:rsidP="00CB71E8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несколько модулей.</w:t>
      </w:r>
    </w:p>
    <w:p w:rsidR="00CB71E8" w:rsidRDefault="00CB71E8" w:rsidP="00F16EE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100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4965"/>
        <w:gridCol w:w="3969"/>
      </w:tblGrid>
      <w:tr w:rsidR="00F16EE0" w:rsidTr="0091198F"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/>
              <w:ind w:right="-106"/>
              <w:rPr>
                <w:color w:val="000000"/>
              </w:rPr>
            </w:pPr>
            <w:r w:rsidRPr="00CB71E8">
              <w:rPr>
                <w:rStyle w:val="c102"/>
                <w:color w:val="000000"/>
              </w:rPr>
              <w:t>№</w:t>
            </w:r>
          </w:p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ind w:right="-106"/>
              <w:rPr>
                <w:color w:val="000000"/>
              </w:rPr>
            </w:pPr>
            <w:r w:rsidRPr="00CB71E8">
              <w:rPr>
                <w:rStyle w:val="c102"/>
                <w:color w:val="000000"/>
              </w:rPr>
              <w:t>модуля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46"/>
                <w:color w:val="000000"/>
              </w:rPr>
              <w:t>Содержание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102"/>
                <w:color w:val="000000"/>
              </w:rPr>
              <w:t>Методы и формы реализации</w:t>
            </w:r>
          </w:p>
        </w:tc>
      </w:tr>
      <w:tr w:rsidR="00F16EE0" w:rsidTr="0091198F"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1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способность составлять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рациональный режим дня и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выбирать оптимальный режим дня с учётом учебных и </w:t>
            </w:r>
            <w:proofErr w:type="spellStart"/>
            <w:r w:rsidRPr="00CB71E8">
              <w:rPr>
                <w:rStyle w:val="c7"/>
                <w:color w:val="000000"/>
              </w:rPr>
              <w:t>внеучебных</w:t>
            </w:r>
            <w:proofErr w:type="spellEnd"/>
            <w:r w:rsidRPr="00CB71E8">
              <w:rPr>
                <w:rStyle w:val="c7"/>
                <w:color w:val="000000"/>
              </w:rPr>
              <w:t xml:space="preserve"> нагрузок;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умение планировать и рационально распределять учебные нагрузки и отдых в период подготовки к экзаменам;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знание и умение эффективного использования индивидуальных особенностей работоспособности;</w:t>
            </w:r>
          </w:p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знание основ профилактики переутомления и перенапряжения.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организация режима ступенчатого повыше</w:t>
            </w:r>
            <w:r w:rsidR="00CB71E8">
              <w:rPr>
                <w:rStyle w:val="c7"/>
                <w:color w:val="000000"/>
              </w:rPr>
              <w:t>ния нагрузки для обучающихся 5-</w:t>
            </w:r>
            <w:r w:rsidRPr="00CB71E8">
              <w:rPr>
                <w:rStyle w:val="c7"/>
                <w:color w:val="000000"/>
              </w:rPr>
              <w:t>х классов, с целью обеспечения адаптации к новым условиям;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проведение родительских собраний о режиме дня обучающихся разных возрастных групп;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классные часы о динамике работоспособности, методике выполнения домашних заданий, с целью снижения утомляемости;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психологическое тестирование по выявлению индивидуальных особенностей работоспособности обучающихся;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B71E8">
              <w:rPr>
                <w:rStyle w:val="c7"/>
                <w:color w:val="000000"/>
              </w:rPr>
              <w:t>контроль за</w:t>
            </w:r>
            <w:proofErr w:type="gramEnd"/>
            <w:r w:rsidRPr="00CB71E8">
              <w:rPr>
                <w:rStyle w:val="c7"/>
                <w:color w:val="000000"/>
              </w:rPr>
              <w:t xml:space="preserve"> дозированием домашних заданий;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семинар «</w:t>
            </w:r>
            <w:proofErr w:type="spellStart"/>
            <w:r w:rsidRPr="00CB71E8">
              <w:rPr>
                <w:rStyle w:val="c7"/>
                <w:color w:val="000000"/>
              </w:rPr>
              <w:t>Здоровьесберегающие</w:t>
            </w:r>
            <w:proofErr w:type="spellEnd"/>
            <w:r w:rsidRPr="00CB71E8">
              <w:rPr>
                <w:rStyle w:val="c7"/>
                <w:color w:val="000000"/>
              </w:rPr>
              <w:t xml:space="preserve"> технологии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в учебном процессе»;</w:t>
            </w:r>
          </w:p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мониторинг загруженности </w:t>
            </w:r>
            <w:proofErr w:type="gramStart"/>
            <w:r w:rsidRPr="00CB71E8">
              <w:rPr>
                <w:rStyle w:val="c7"/>
                <w:color w:val="000000"/>
              </w:rPr>
              <w:t>обучающихся</w:t>
            </w:r>
            <w:proofErr w:type="gramEnd"/>
            <w:r w:rsidRPr="00CB71E8">
              <w:rPr>
                <w:rStyle w:val="c7"/>
                <w:color w:val="000000"/>
              </w:rPr>
              <w:t xml:space="preserve"> компьютерной деятельностью.</w:t>
            </w:r>
          </w:p>
        </w:tc>
      </w:tr>
      <w:tr w:rsidR="00F16EE0" w:rsidTr="0091198F"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2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представление о </w:t>
            </w:r>
            <w:proofErr w:type="gramStart"/>
            <w:r w:rsidRPr="00CB71E8">
              <w:rPr>
                <w:rStyle w:val="c7"/>
                <w:color w:val="000000"/>
              </w:rPr>
              <w:t>необходимой</w:t>
            </w:r>
            <w:proofErr w:type="gramEnd"/>
            <w:r w:rsidRPr="00CB71E8">
              <w:rPr>
                <w:rStyle w:val="c7"/>
                <w:color w:val="000000"/>
              </w:rPr>
              <w:t xml:space="preserve"> и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достаточной двигательной активности, элементах и правилах закаливания, выбор соответствующих возрасту физических нагрузок и их видов;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представление о рисках для здоровья неадекватных нагрузок и использования биостимуляторов;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потребность в двигательной активности и ежедневных занятиях физической культурой;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умение осознанно выбирать индивидуальные программы двигательной активности, </w:t>
            </w:r>
            <w:r w:rsidRPr="00CB71E8">
              <w:rPr>
                <w:rStyle w:val="c7"/>
                <w:color w:val="000000"/>
              </w:rPr>
              <w:lastRenderedPageBreak/>
              <w:t>включающие малые виды физкультуры (зарядка) и регулярные занятия спортом.</w:t>
            </w:r>
          </w:p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Для реализации этого модуля необходима интеграция с курсом физической культуры.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lastRenderedPageBreak/>
              <w:t>организация подвижных перемен,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динамических пауз;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физкультминутки на уроках;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общешкольные «Дни здоровья»;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организация походов выходного дня;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программа летнего оздоровительного сезона;</w:t>
            </w:r>
          </w:p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внеклассная работа по ПДД и ОБЖ.</w:t>
            </w:r>
          </w:p>
        </w:tc>
      </w:tr>
      <w:tr w:rsidR="00F16EE0" w:rsidTr="0091198F"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lastRenderedPageBreak/>
              <w:t>3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навыки работы в условиях стрессовых ситуаций;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владение элементами </w:t>
            </w:r>
            <w:proofErr w:type="spellStart"/>
            <w:r w:rsidRPr="00CB71E8">
              <w:rPr>
                <w:rStyle w:val="c7"/>
                <w:color w:val="000000"/>
              </w:rPr>
              <w:t>саморегуляции</w:t>
            </w:r>
            <w:proofErr w:type="spellEnd"/>
            <w:r w:rsidRPr="00CB71E8">
              <w:rPr>
                <w:rStyle w:val="c7"/>
                <w:color w:val="000000"/>
              </w:rPr>
              <w:t xml:space="preserve"> для снятия эмоционального и физического напряжения;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навыки самоконтроля за собственным состоянием, чувствами в стрессовых ситуациях;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навыки эмоциональной нагрузки и их использование в повседневной жизни;</w:t>
            </w:r>
          </w:p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навыки управления своим эмоциональным состоянием и поведением.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проведение классных часов – тренингов </w:t>
            </w:r>
            <w:proofErr w:type="gramStart"/>
            <w:r w:rsidRPr="00CB71E8">
              <w:rPr>
                <w:rStyle w:val="c7"/>
                <w:color w:val="000000"/>
              </w:rPr>
              <w:t>по</w:t>
            </w:r>
            <w:proofErr w:type="gramEnd"/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развитию навыков умственного напряжения, снятию стрессовых состояний;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тестирование уровня физической подготовленности воспитанников;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мониторинг здоровья </w:t>
            </w:r>
            <w:proofErr w:type="gramStart"/>
            <w:r w:rsidRPr="00CB71E8">
              <w:rPr>
                <w:rStyle w:val="c7"/>
                <w:color w:val="000000"/>
              </w:rPr>
              <w:t>обучающихся</w:t>
            </w:r>
            <w:proofErr w:type="gramEnd"/>
            <w:r w:rsidRPr="00CB71E8">
              <w:rPr>
                <w:rStyle w:val="c7"/>
                <w:color w:val="000000"/>
              </w:rPr>
              <w:t xml:space="preserve"> по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итогам медицинского осмотра;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создание «Паспорта здоровья»;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ознакомление учителей и родителей с данными медицинского осмотра;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родительские собрания по актуализации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ценности здоровья;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ролевые игры «Слово лечит, словом можно</w:t>
            </w:r>
          </w:p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ранить».</w:t>
            </w:r>
          </w:p>
        </w:tc>
      </w:tr>
      <w:tr w:rsidR="00F16EE0" w:rsidTr="0091198F"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4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представление о </w:t>
            </w:r>
            <w:proofErr w:type="gramStart"/>
            <w:r w:rsidRPr="00CB71E8">
              <w:rPr>
                <w:rStyle w:val="c7"/>
                <w:color w:val="000000"/>
              </w:rPr>
              <w:t>рациональном</w:t>
            </w:r>
            <w:proofErr w:type="gramEnd"/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B71E8">
              <w:rPr>
                <w:rStyle w:val="c7"/>
                <w:color w:val="000000"/>
              </w:rPr>
              <w:t>питании</w:t>
            </w:r>
            <w:proofErr w:type="gramEnd"/>
            <w:r w:rsidRPr="00CB71E8">
              <w:rPr>
                <w:rStyle w:val="c7"/>
                <w:color w:val="000000"/>
              </w:rPr>
              <w:t xml:space="preserve"> как важной составляющей части здорового образа жизни;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знания о правилах питания, направленных на сохранение и укрепление здоровья;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готовность соблюдать правила рационального питания;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знание правил этикета, связанных с питанием, осознание того, что навыки этикета являются неотъемлемой частью общей культуры личности;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представление о </w:t>
            </w:r>
            <w:proofErr w:type="spellStart"/>
            <w:r w:rsidRPr="00CB71E8">
              <w:rPr>
                <w:rStyle w:val="c7"/>
                <w:color w:val="000000"/>
              </w:rPr>
              <w:t>социокультурных</w:t>
            </w:r>
            <w:proofErr w:type="spellEnd"/>
            <w:r w:rsidRPr="00CB71E8">
              <w:rPr>
                <w:rStyle w:val="c7"/>
                <w:color w:val="000000"/>
              </w:rPr>
              <w:t xml:space="preserve"> аспектах питания, его связи с культурой и историей народа;</w:t>
            </w:r>
          </w:p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охват горячим питанием максимального числа </w:t>
            </w:r>
            <w:proofErr w:type="gramStart"/>
            <w:r w:rsidRPr="00CB71E8">
              <w:rPr>
                <w:rStyle w:val="c7"/>
                <w:color w:val="000000"/>
              </w:rPr>
              <w:t>обучающихся</w:t>
            </w:r>
            <w:proofErr w:type="gramEnd"/>
            <w:r w:rsidRPr="00CB71E8">
              <w:rPr>
                <w:rStyle w:val="c7"/>
                <w:color w:val="000000"/>
              </w:rPr>
              <w:t>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B71E8">
              <w:rPr>
                <w:rStyle w:val="c7"/>
                <w:color w:val="000000"/>
              </w:rPr>
              <w:t>контроль пищевого рациона (достаточность,</w:t>
            </w:r>
            <w:proofErr w:type="gramEnd"/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сбалансированность, </w:t>
            </w:r>
            <w:proofErr w:type="spellStart"/>
            <w:r w:rsidRPr="00CB71E8">
              <w:rPr>
                <w:rStyle w:val="c7"/>
                <w:color w:val="000000"/>
              </w:rPr>
              <w:t>витаминизированность</w:t>
            </w:r>
            <w:proofErr w:type="spellEnd"/>
            <w:r w:rsidRPr="00CB71E8">
              <w:rPr>
                <w:rStyle w:val="c7"/>
                <w:color w:val="000000"/>
              </w:rPr>
              <w:t>);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продолжение работы по программе «Здоровое питание» на уроках биологии в параллелях 5- 7 классов;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знакомство с основами диетологии с целью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предотвращения заболевания </w:t>
            </w:r>
            <w:proofErr w:type="spellStart"/>
            <w:r w:rsidRPr="00CB71E8">
              <w:rPr>
                <w:rStyle w:val="c7"/>
                <w:color w:val="000000"/>
              </w:rPr>
              <w:t>анорексией</w:t>
            </w:r>
            <w:proofErr w:type="spellEnd"/>
            <w:r w:rsidRPr="00CB71E8">
              <w:rPr>
                <w:rStyle w:val="c7"/>
                <w:color w:val="000000"/>
              </w:rPr>
              <w:t>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классные часы о традициях, связанных </w:t>
            </w:r>
            <w:proofErr w:type="gramStart"/>
            <w:r w:rsidRPr="00CB71E8">
              <w:rPr>
                <w:rStyle w:val="c7"/>
                <w:color w:val="000000"/>
              </w:rPr>
              <w:t>с</w:t>
            </w:r>
            <w:proofErr w:type="gramEnd"/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питанием русской, индийской, английской</w:t>
            </w:r>
          </w:p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кухни.</w:t>
            </w:r>
          </w:p>
        </w:tc>
      </w:tr>
      <w:tr w:rsidR="00F16EE0" w:rsidTr="0091198F"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5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развитие представлений подростков о ценности здоровья, важности и необходимости бережного отношения к нему;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расширение знаний обучающихся о правилах здорового образа жизни, воспитание готовности соблюдать эти правила;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формирование адекватной самооценки, развитие навыков регуляции своего поведения, эмоционального состояния;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формирование умений оценивать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ситуацию и противостоять негативному давлению со стороны окружающих;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формирование представлений о наркотизации как поведении, опасном для здоровья, о </w:t>
            </w:r>
            <w:r w:rsidRPr="00CB71E8">
              <w:rPr>
                <w:rStyle w:val="c7"/>
                <w:color w:val="000000"/>
              </w:rPr>
              <w:lastRenderedPageBreak/>
              <w:t>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включение подростков в социально значимую деятельность, позволяющую им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реализовать потребность в признании окружающих, проявить свои лучшие качества и способности;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ознакомление подростков с разнообразными формами проведения досуга;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формирование умений рационально проводить свободное время (время отдыха) на основе анализа своего режима;</w:t>
            </w:r>
          </w:p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развитие способности контролировать время, проведённое за компьютером.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lastRenderedPageBreak/>
              <w:t>проведение лекций, бесед, анкетирования по вопросам вредных привычек;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акция «Спорт, как альтернатива пагубным привычкам»;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B71E8">
              <w:rPr>
                <w:rStyle w:val="c7"/>
                <w:color w:val="000000"/>
              </w:rPr>
              <w:t>флешмоб</w:t>
            </w:r>
            <w:proofErr w:type="spellEnd"/>
            <w:r w:rsidRPr="00CB71E8">
              <w:rPr>
                <w:rStyle w:val="c7"/>
                <w:color w:val="000000"/>
              </w:rPr>
              <w:t xml:space="preserve"> «Скажи наркотикам нет»;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конкурсы рисунков, презентаций,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видеороликов, сочинений по теме «Вредные привычки»;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проектная деятельность «Путь к здоровью»;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вовлечение </w:t>
            </w:r>
            <w:proofErr w:type="gramStart"/>
            <w:r w:rsidRPr="00CB71E8">
              <w:rPr>
                <w:rStyle w:val="c7"/>
                <w:color w:val="000000"/>
              </w:rPr>
              <w:t>обучающихся</w:t>
            </w:r>
            <w:proofErr w:type="gramEnd"/>
            <w:r w:rsidRPr="00CB71E8">
              <w:rPr>
                <w:rStyle w:val="c7"/>
                <w:color w:val="000000"/>
              </w:rPr>
              <w:t xml:space="preserve"> во внеурочную деятельность, позволяющую им реализовать </w:t>
            </w:r>
            <w:r w:rsidRPr="00CB71E8">
              <w:rPr>
                <w:rStyle w:val="c7"/>
                <w:color w:val="000000"/>
              </w:rPr>
              <w:lastRenderedPageBreak/>
              <w:t>потребность в самореализации;</w:t>
            </w:r>
          </w:p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родительские собрания с приглашением специалистов-медиков.</w:t>
            </w:r>
          </w:p>
        </w:tc>
      </w:tr>
      <w:tr w:rsidR="00F16EE0" w:rsidTr="0091198F"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lastRenderedPageBreak/>
              <w:t>6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развитие умения бесконфликтного решения спорных вопросов;</w:t>
            </w:r>
          </w:p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формирование умения оценивать себя (своё состояние, поступки, поведение), а также поступки и поведение других людей.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развитие коммуникативных навыков воспитанников на уроках и во внеурочной деятельности (волонтёрское движение);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консультации психолога и социального педагога;</w:t>
            </w:r>
          </w:p>
          <w:p w:rsidR="00F16EE0" w:rsidRPr="00CB71E8" w:rsidRDefault="00F16EE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 xml:space="preserve">тренинги по психологии и </w:t>
            </w:r>
            <w:proofErr w:type="spellStart"/>
            <w:r w:rsidRPr="00CB71E8">
              <w:rPr>
                <w:rStyle w:val="c7"/>
                <w:color w:val="000000"/>
              </w:rPr>
              <w:t>коммуникативности</w:t>
            </w:r>
            <w:proofErr w:type="spellEnd"/>
            <w:r w:rsidRPr="00CB71E8">
              <w:rPr>
                <w:rStyle w:val="c7"/>
                <w:color w:val="000000"/>
              </w:rPr>
              <w:t>;</w:t>
            </w:r>
          </w:p>
          <w:p w:rsidR="00F16EE0" w:rsidRPr="00CB71E8" w:rsidRDefault="00F16EE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71E8">
              <w:rPr>
                <w:rStyle w:val="c7"/>
                <w:color w:val="000000"/>
              </w:rPr>
              <w:t>классные часы «Что мы знаем о своих возможностях», «Личностные качества» и др.</w:t>
            </w:r>
          </w:p>
        </w:tc>
      </w:tr>
    </w:tbl>
    <w:p w:rsidR="00CB71E8" w:rsidRDefault="00CB71E8" w:rsidP="00F16EE0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18"/>
          <w:b/>
          <w:bCs/>
          <w:color w:val="000000"/>
        </w:rPr>
      </w:pPr>
    </w:p>
    <w:p w:rsidR="00CB71E8" w:rsidRPr="00CB71E8" w:rsidRDefault="00F16EE0" w:rsidP="00CB71E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b/>
          <w:bCs/>
          <w:color w:val="000000"/>
        </w:rPr>
      </w:pPr>
      <w:r>
        <w:rPr>
          <w:rStyle w:val="c18"/>
          <w:b/>
          <w:bCs/>
          <w:color w:val="000000"/>
        </w:rPr>
        <w:t xml:space="preserve">Деятельность школы в области непрерывного экологического </w:t>
      </w:r>
      <w:proofErr w:type="spellStart"/>
      <w:r>
        <w:rPr>
          <w:rStyle w:val="c18"/>
          <w:b/>
          <w:bCs/>
          <w:color w:val="000000"/>
        </w:rPr>
        <w:t>здоровьесберегающего</w:t>
      </w:r>
      <w:proofErr w:type="spellEnd"/>
      <w:r>
        <w:rPr>
          <w:rStyle w:val="c18"/>
          <w:b/>
          <w:bCs/>
          <w:color w:val="000000"/>
        </w:rPr>
        <w:t xml:space="preserve"> образования </w:t>
      </w:r>
      <w:proofErr w:type="gramStart"/>
      <w:r>
        <w:rPr>
          <w:rStyle w:val="c18"/>
          <w:b/>
          <w:bCs/>
          <w:color w:val="000000"/>
        </w:rPr>
        <w:t>обучающихся</w:t>
      </w:r>
      <w:proofErr w:type="gramEnd"/>
      <w:r w:rsidR="00CB71E8">
        <w:rPr>
          <w:rStyle w:val="c18"/>
          <w:b/>
          <w:bCs/>
          <w:color w:val="000000"/>
        </w:rPr>
        <w:t>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Экологическая </w:t>
      </w:r>
      <w:proofErr w:type="spellStart"/>
      <w:r>
        <w:rPr>
          <w:rStyle w:val="c3"/>
          <w:color w:val="000000"/>
        </w:rPr>
        <w:t>здоровьесберегающая</w:t>
      </w:r>
      <w:proofErr w:type="spellEnd"/>
      <w:r>
        <w:rPr>
          <w:rStyle w:val="c3"/>
          <w:color w:val="000000"/>
        </w:rPr>
        <w:t xml:space="preserve"> деятельность школы может быть представлена в виде пяти взаимосвязанных блоков: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1.Создание экологически безопасной </w:t>
      </w:r>
      <w:proofErr w:type="spellStart"/>
      <w:r>
        <w:rPr>
          <w:rStyle w:val="c3"/>
          <w:color w:val="000000"/>
        </w:rPr>
        <w:t>здоровьесберагающей</w:t>
      </w:r>
      <w:proofErr w:type="spellEnd"/>
      <w:r>
        <w:rPr>
          <w:rStyle w:val="c3"/>
          <w:color w:val="000000"/>
        </w:rPr>
        <w:t xml:space="preserve"> инфраструктуры.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охраны труда обучающихся и работников школы: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наличие и необходимое оснащение помещений для питания обучающихся, а также для хранения и приготовления пищи;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организация качественного горячего питания;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оснащённость кабинетов, физкультурного зала, спортплощадок необходимым игровым и спортивным оборудованием и инвентарём;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наличие помещений для медицинского персонала;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Ответственность за реализацию этого блока и контроль возлагаются на администрацию школы.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2.Рациональная организация учебной и </w:t>
      </w:r>
      <w:proofErr w:type="spellStart"/>
      <w:r>
        <w:rPr>
          <w:rStyle w:val="c3"/>
          <w:color w:val="000000"/>
        </w:rPr>
        <w:t>внеучебной</w:t>
      </w:r>
      <w:proofErr w:type="spellEnd"/>
      <w:r>
        <w:rPr>
          <w:rStyle w:val="c3"/>
          <w:color w:val="000000"/>
        </w:rPr>
        <w:t xml:space="preserve"> деятельности </w:t>
      </w:r>
      <w:proofErr w:type="gramStart"/>
      <w:r>
        <w:rPr>
          <w:rStyle w:val="c3"/>
          <w:color w:val="000000"/>
        </w:rPr>
        <w:t>обучающихся</w:t>
      </w:r>
      <w:proofErr w:type="gramEnd"/>
      <w:r>
        <w:rPr>
          <w:rStyle w:val="c3"/>
          <w:color w:val="000000"/>
        </w:rPr>
        <w:t>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Направлена на повышение эффективности учебной деятельности,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>
        <w:rPr>
          <w:rStyle w:val="c3"/>
          <w:color w:val="000000"/>
        </w:rPr>
        <w:t>отдыха</w:t>
      </w:r>
      <w:proofErr w:type="gramEnd"/>
      <w:r>
        <w:rPr>
          <w:rStyle w:val="c3"/>
          <w:color w:val="000000"/>
        </w:rPr>
        <w:t xml:space="preserve"> обучающихся и включает: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соблюдение гигиенических норм и требований к организации и объёму учебной и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3"/>
          <w:color w:val="000000"/>
        </w:rPr>
        <w:t>внеучебной</w:t>
      </w:r>
      <w:proofErr w:type="spellEnd"/>
      <w:r>
        <w:rPr>
          <w:rStyle w:val="c3"/>
          <w:color w:val="000000"/>
        </w:rPr>
        <w:t xml:space="preserve"> нагрузки (выполнение домашних заданий, занятия в кружках и спортивных</w:t>
      </w:r>
      <w:proofErr w:type="gramEnd"/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секциях</w:t>
      </w:r>
      <w:proofErr w:type="gramEnd"/>
      <w:r>
        <w:rPr>
          <w:rStyle w:val="c3"/>
          <w:color w:val="000000"/>
        </w:rPr>
        <w:t>) обучающихся на всех этапах обучения;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• обучение обучающихся вариантам рациональных способов и приёмов работы </w:t>
      </w:r>
      <w:proofErr w:type="gramStart"/>
      <w:r>
        <w:rPr>
          <w:rStyle w:val="c3"/>
          <w:color w:val="000000"/>
        </w:rPr>
        <w:t>с</w:t>
      </w:r>
      <w:proofErr w:type="gramEnd"/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учебной информацией и организации учебного труда;</w:t>
      </w: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введение любых инноваций в учебной деятельности только под контролем специалистов;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строгое соблюдение всех требований к использованию технических средств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обучения, в том числе компьютеров и аудиовизуальных средств;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• индивидуализацию обучения (учёт индивидуальных особенностей развития: темпа</w:t>
      </w:r>
      <w:proofErr w:type="gramEnd"/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развития и темпа деятельности), работу по индивидуальным программам образования;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• рациональную и соответствующую требованиям организацию уроков </w:t>
      </w:r>
      <w:proofErr w:type="gramStart"/>
      <w:r>
        <w:rPr>
          <w:rStyle w:val="c3"/>
          <w:color w:val="000000"/>
        </w:rPr>
        <w:t>физической</w:t>
      </w:r>
      <w:proofErr w:type="gramEnd"/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культуры и занятий активно-двигательного характера.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Эффективность реализации этого блока зависит от администрации школы и деятельности каждого педагога.</w:t>
      </w:r>
    </w:p>
    <w:p w:rsidR="00CB71E8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18"/>
          <w:b/>
          <w:bCs/>
          <w:color w:val="000000"/>
        </w:rPr>
      </w:pPr>
      <w:r>
        <w:rPr>
          <w:rStyle w:val="c18"/>
          <w:b/>
          <w:bCs/>
          <w:color w:val="000000"/>
        </w:rPr>
        <w:t>Эффективная организация физкультурно-оздоровительной работы. 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Направленная</w:t>
      </w:r>
      <w:proofErr w:type="gramEnd"/>
      <w:r>
        <w:rPr>
          <w:rStyle w:val="c3"/>
          <w:color w:val="000000"/>
        </w:rPr>
        <w:t xml:space="preserve">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и</w:t>
      </w:r>
    </w:p>
    <w:p w:rsidR="00CB71E8" w:rsidRPr="0029387A" w:rsidRDefault="00F16EE0" w:rsidP="0029387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формирование культуры здоровья, включает: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полноценную и эффективную работу с детьми с ограниченными возможностями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здоровья, инвалидами, а также с обучающимися всех групп здоровья (на уроках</w:t>
      </w:r>
      <w:proofErr w:type="gramEnd"/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физкультуры, в секциях и т. п.);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• </w:t>
      </w:r>
      <w:proofErr w:type="gramStart"/>
      <w:r>
        <w:rPr>
          <w:rStyle w:val="c3"/>
          <w:color w:val="000000"/>
        </w:rPr>
        <w:t>рациональную</w:t>
      </w:r>
      <w:proofErr w:type="gramEnd"/>
      <w:r>
        <w:rPr>
          <w:rStyle w:val="c3"/>
          <w:color w:val="000000"/>
        </w:rPr>
        <w:t xml:space="preserve"> и соответствующую возрастным и индивидуальным особенностям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развития обучающихся организацию уроков физической культуры и занятий активно-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двигательного характера;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организацию работы спортивных секций, туристических, экологических кружков,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лагерей и создание условий для их эффективного функционирования;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регулярное проведение спортивно-оздоровительных, туристических мероприятий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(дней спорта, соревнований, олимпиад, походов и т. п.).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Реализация этого блока зависит от администрации школы, учителей физической культуры, а также всех педагогов.</w:t>
      </w:r>
    </w:p>
    <w:p w:rsidR="00F16EE0" w:rsidRPr="00CB71E8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B71E8">
        <w:rPr>
          <w:rStyle w:val="c3"/>
          <w:b/>
          <w:color w:val="000000"/>
        </w:rPr>
        <w:t>Профилактика детского дорожно-транспортного травматизма.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Под профилактикой детского дорожно-транспортного травматизма понимается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целенаправленная деятельность по своевременному выявлению, предупреждению и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устранению причин и условий, способствующих дорожно-транспортным происшествиям, в которых погибают и получают травмы подростки. Эта деятельность включает комплекс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профилактических мероприятий, проводимых совместно с сотрудниками ГИБДД.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Основная цель данного направления - формирование у </w:t>
      </w:r>
      <w:proofErr w:type="gramStart"/>
      <w:r>
        <w:rPr>
          <w:rStyle w:val="c3"/>
          <w:color w:val="000000"/>
        </w:rPr>
        <w:t>обучающихся</w:t>
      </w:r>
      <w:proofErr w:type="gramEnd"/>
      <w:r>
        <w:rPr>
          <w:rStyle w:val="c3"/>
          <w:color w:val="000000"/>
        </w:rPr>
        <w:t xml:space="preserve"> поведенческих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норм, обеспечивающих их безопасность как участников дорожного движения.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Система включает в себя: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− изучение правил дорожного движения на классных часах;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− проведение профилактических бесед инспекторами ГИБДД;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− проведение конкурсов внутри школы (конкурс рисунков, мини-сочинений);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− участие в городских конкурсах и мероприятиях («Безопасное колесо»);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− создание школы «Юных инспекторов дорожного движения» - в этой школе обучающиеся выступают помощниками в организации данной работы для обучающихся начальной школы).</w:t>
      </w:r>
      <w:proofErr w:type="gramEnd"/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Просветительская работа с родителями</w:t>
      </w:r>
      <w:r>
        <w:rPr>
          <w:rStyle w:val="c3"/>
          <w:color w:val="000000"/>
        </w:rPr>
        <w:t> (законными представителями).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Воспитание и социализация воспитанников осуществляется не только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Образовательной организацией, но и семьёй в первую очередь. Взаимодействие школы и семьи имеет решающее значение для организации нравственного уклада жизни школьника.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Работа с родителями включает: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-лекции, консультации, клубную деятельность, курсы по различным вопросам роста и развития ребенка, его здоровья, факторов положительно и отрицательно влияющих на здоровье детей и т.п.;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>
        <w:rPr>
          <w:rStyle w:val="c3"/>
          <w:color w:val="000000"/>
        </w:rPr>
        <w:t>- ознакомление  родителей (законных представителей) с научно-методической литературы по вопросам воспитания детей;</w:t>
      </w: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</w:t>
      </w:r>
    </w:p>
    <w:p w:rsidR="00F16EE0" w:rsidRDefault="00F16EE0" w:rsidP="00F16EE0">
      <w:pPr>
        <w:pStyle w:val="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8"/>
          <w:color w:val="000000"/>
          <w:sz w:val="24"/>
          <w:szCs w:val="24"/>
        </w:rPr>
        <w:t xml:space="preserve">2.8. Мониторинг эффективности реализации программы воспитания и социализации </w:t>
      </w:r>
      <w:proofErr w:type="gramStart"/>
      <w:r>
        <w:rPr>
          <w:rStyle w:val="c18"/>
          <w:color w:val="000000"/>
          <w:sz w:val="24"/>
          <w:szCs w:val="24"/>
        </w:rPr>
        <w:t>обучающихся</w:t>
      </w:r>
      <w:proofErr w:type="gramEnd"/>
      <w:r>
        <w:rPr>
          <w:rStyle w:val="c18"/>
          <w:color w:val="000000"/>
          <w:sz w:val="24"/>
          <w:szCs w:val="24"/>
        </w:rPr>
        <w:t>.</w:t>
      </w:r>
    </w:p>
    <w:p w:rsidR="00F16EE0" w:rsidRDefault="00F16EE0" w:rsidP="00F16EE0">
      <w:pPr>
        <w:pStyle w:val="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b w:val="0"/>
          <w:bCs w:val="0"/>
          <w:color w:val="000000"/>
          <w:sz w:val="24"/>
          <w:szCs w:val="24"/>
        </w:rPr>
        <w:t>Мониторинг эффективности воспитательной деятельности осуществляется с целью оценки эффективности реализации целей и задач воспитания и социализации обучающихся.</w:t>
      </w:r>
    </w:p>
    <w:p w:rsidR="00F16EE0" w:rsidRDefault="00F16EE0" w:rsidP="00F16EE0">
      <w:pPr>
        <w:pStyle w:val="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b w:val="0"/>
          <w:bCs w:val="0"/>
          <w:color w:val="000000"/>
          <w:sz w:val="24"/>
          <w:szCs w:val="24"/>
        </w:rPr>
        <w:t>Что же именно должно стать предметом диагностики, что именно необходимо изучить для оценки эффективности воспитания и социализации? Для того чтобы ответить на этот вопрос, имеет смысл обратимся к определению воспитания. Воспитание — это управление процессом развития личности ребёнка через создание благоприятных условий. Соответственно и диагностика должна быть направлена на изучение личности обучающегося и создаваемые условия развития личности. Исходя из этого, можно выделить три основных предмета диагностики.</w:t>
      </w:r>
    </w:p>
    <w:p w:rsidR="00F16EE0" w:rsidRDefault="00F16EE0" w:rsidP="00F16EE0">
      <w:pPr>
        <w:pStyle w:val="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b w:val="0"/>
          <w:bCs w:val="0"/>
          <w:color w:val="000000"/>
          <w:sz w:val="24"/>
          <w:szCs w:val="24"/>
        </w:rPr>
        <w:t>Первый предмет диагностики — это личность самого обучающегося. В каком направлении происходит развитие личности? На какие ценности ориентируется? Какие отношения к окружающему миру, к другим людям, к самому себе складываются у него в процессе воспитания?</w:t>
      </w:r>
    </w:p>
    <w:p w:rsidR="00F16EE0" w:rsidRDefault="00F16EE0" w:rsidP="00F16EE0">
      <w:pPr>
        <w:pStyle w:val="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b w:val="0"/>
          <w:bCs w:val="0"/>
          <w:color w:val="000000"/>
          <w:sz w:val="24"/>
          <w:szCs w:val="24"/>
        </w:rPr>
        <w:t xml:space="preserve">Узнать об изменениях, происходящих в личности школьника, можно различными способами. Это может быть наблюдение за поведением и эмоционально-нравственным состоянием школьников в повседневной жизни; в специально создаваемых педагогических ситуациях; в ролевых, деловых, </w:t>
      </w:r>
      <w:proofErr w:type="spellStart"/>
      <w:r>
        <w:rPr>
          <w:rStyle w:val="c3"/>
          <w:b w:val="0"/>
          <w:bCs w:val="0"/>
          <w:color w:val="000000"/>
          <w:sz w:val="24"/>
          <w:szCs w:val="24"/>
        </w:rPr>
        <w:t>организационно-деятельностных</w:t>
      </w:r>
      <w:proofErr w:type="spellEnd"/>
      <w:r>
        <w:rPr>
          <w:rStyle w:val="c3"/>
          <w:b w:val="0"/>
          <w:bCs w:val="0"/>
          <w:color w:val="000000"/>
          <w:sz w:val="24"/>
          <w:szCs w:val="24"/>
        </w:rPr>
        <w:t xml:space="preserve"> играх, погружающих </w:t>
      </w:r>
      <w:proofErr w:type="gramStart"/>
      <w:r>
        <w:rPr>
          <w:rStyle w:val="c3"/>
          <w:b w:val="0"/>
          <w:bCs w:val="0"/>
          <w:color w:val="000000"/>
          <w:sz w:val="24"/>
          <w:szCs w:val="24"/>
        </w:rPr>
        <w:t>обучающегося</w:t>
      </w:r>
      <w:proofErr w:type="gramEnd"/>
      <w:r>
        <w:rPr>
          <w:rStyle w:val="c3"/>
          <w:b w:val="0"/>
          <w:bCs w:val="0"/>
          <w:color w:val="000000"/>
          <w:sz w:val="24"/>
          <w:szCs w:val="24"/>
        </w:rPr>
        <w:t xml:space="preserve"> в сложный мир человеческих отношений; в организуемых педагогом групповых дискуссиях по актуальным проблемам. Это может быть анализ письменных работ школьников: дневников, сочинений, эссе, статей в школьную газету и т. д.</w:t>
      </w:r>
    </w:p>
    <w:p w:rsidR="00F16EE0" w:rsidRDefault="00F16EE0" w:rsidP="00F16EE0">
      <w:pPr>
        <w:pStyle w:val="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b w:val="0"/>
          <w:bCs w:val="0"/>
          <w:color w:val="000000"/>
          <w:sz w:val="24"/>
          <w:szCs w:val="24"/>
        </w:rPr>
        <w:t>Второй предмет диагностики — это детский коллектив как одно из важнейших условий развития личности обучающегося.</w:t>
      </w:r>
    </w:p>
    <w:p w:rsidR="00F16EE0" w:rsidRDefault="00F16EE0" w:rsidP="00F16EE0">
      <w:pPr>
        <w:pStyle w:val="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b w:val="0"/>
          <w:bCs w:val="0"/>
          <w:color w:val="000000"/>
          <w:sz w:val="24"/>
          <w:szCs w:val="24"/>
        </w:rPr>
        <w:t xml:space="preserve">Третий предмет диагностики — это профессиональная позиция педагога, ещё одно важнейшее условие развития личности обучающегося. Позиция — это единство сознания и деятельности человека, где деятельность выступает одним из способов реализации его базовых ценностей. В связи с </w:t>
      </w:r>
      <w:proofErr w:type="gramStart"/>
      <w:r>
        <w:rPr>
          <w:rStyle w:val="c3"/>
          <w:b w:val="0"/>
          <w:bCs w:val="0"/>
          <w:color w:val="000000"/>
          <w:sz w:val="24"/>
          <w:szCs w:val="24"/>
        </w:rPr>
        <w:t>этим</w:t>
      </w:r>
      <w:proofErr w:type="gramEnd"/>
      <w:r>
        <w:rPr>
          <w:rStyle w:val="c3"/>
          <w:b w:val="0"/>
          <w:bCs w:val="0"/>
          <w:color w:val="000000"/>
          <w:sz w:val="24"/>
          <w:szCs w:val="24"/>
        </w:rPr>
        <w:t xml:space="preserve"> важно выяснить: </w:t>
      </w:r>
      <w:proofErr w:type="gramStart"/>
      <w:r>
        <w:rPr>
          <w:rStyle w:val="c3"/>
          <w:b w:val="0"/>
          <w:bCs w:val="0"/>
          <w:color w:val="000000"/>
          <w:sz w:val="24"/>
          <w:szCs w:val="24"/>
        </w:rPr>
        <w:t>какие</w:t>
      </w:r>
      <w:proofErr w:type="gramEnd"/>
      <w:r>
        <w:rPr>
          <w:rStyle w:val="c3"/>
          <w:b w:val="0"/>
          <w:bCs w:val="0"/>
          <w:color w:val="000000"/>
          <w:sz w:val="24"/>
          <w:szCs w:val="24"/>
        </w:rPr>
        <w:t xml:space="preserve"> профессиональные ценности сформированы у педагогов? Не меньшее значение имеет и характер педагогической позиции. Сформирована ли у воспитателя гуманистическая или авторитарная педагогическая позиция, предполагает ли он самоопределение обучающегося или рассматривает его как </w:t>
      </w:r>
      <w:proofErr w:type="spellStart"/>
      <w:r>
        <w:rPr>
          <w:rStyle w:val="c3"/>
          <w:b w:val="0"/>
          <w:bCs w:val="0"/>
          <w:color w:val="000000"/>
          <w:sz w:val="24"/>
          <w:szCs w:val="24"/>
        </w:rPr>
        <w:t>tabula</w:t>
      </w:r>
      <w:proofErr w:type="spellEnd"/>
      <w:r>
        <w:rPr>
          <w:rStyle w:val="c3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Style w:val="c3"/>
          <w:b w:val="0"/>
          <w:bCs w:val="0"/>
          <w:color w:val="000000"/>
          <w:sz w:val="24"/>
          <w:szCs w:val="24"/>
        </w:rPr>
        <w:t>rasa</w:t>
      </w:r>
      <w:proofErr w:type="spellEnd"/>
      <w:r>
        <w:rPr>
          <w:rStyle w:val="c3"/>
          <w:b w:val="0"/>
          <w:bCs w:val="0"/>
          <w:color w:val="000000"/>
          <w:sz w:val="24"/>
          <w:szCs w:val="24"/>
        </w:rPr>
        <w:t xml:space="preserve"> для воплощения своих замыслов? Предполагается использовать специально разработанную методику диагностики профессиональной позиции педагога как воспитателя.</w:t>
      </w:r>
    </w:p>
    <w:p w:rsidR="00F16EE0" w:rsidRDefault="00F16EE0" w:rsidP="00F16EE0">
      <w:pPr>
        <w:pStyle w:val="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3"/>
          <w:b w:val="0"/>
          <w:bCs w:val="0"/>
          <w:color w:val="000000"/>
          <w:sz w:val="24"/>
          <w:szCs w:val="24"/>
        </w:rPr>
        <w:t>При этом решаются следующие задачи:</w:t>
      </w:r>
      <w:proofErr w:type="gramStart"/>
      <w:r>
        <w:rPr>
          <w:b w:val="0"/>
          <w:bCs w:val="0"/>
          <w:color w:val="000000"/>
          <w:sz w:val="24"/>
          <w:szCs w:val="24"/>
        </w:rPr>
        <w:br/>
      </w:r>
      <w:r>
        <w:rPr>
          <w:rStyle w:val="c3"/>
          <w:b w:val="0"/>
          <w:bCs w:val="0"/>
          <w:color w:val="000000"/>
          <w:sz w:val="24"/>
          <w:szCs w:val="24"/>
        </w:rPr>
        <w:t>-</w:t>
      </w:r>
      <w:proofErr w:type="gramEnd"/>
      <w:r>
        <w:rPr>
          <w:rStyle w:val="c3"/>
          <w:b w:val="0"/>
          <w:bCs w:val="0"/>
          <w:color w:val="000000"/>
          <w:sz w:val="24"/>
          <w:szCs w:val="24"/>
        </w:rPr>
        <w:t>отражение уровня, который достигают школьники в своём развитии,</w:t>
      </w:r>
      <w:r>
        <w:rPr>
          <w:b w:val="0"/>
          <w:bCs w:val="0"/>
          <w:color w:val="000000"/>
          <w:sz w:val="24"/>
          <w:szCs w:val="24"/>
        </w:rPr>
        <w:br/>
      </w:r>
      <w:r>
        <w:rPr>
          <w:rStyle w:val="c3"/>
          <w:b w:val="0"/>
          <w:bCs w:val="0"/>
          <w:color w:val="000000"/>
          <w:sz w:val="24"/>
          <w:szCs w:val="24"/>
        </w:rPr>
        <w:t>-оценка организации воспитательной деятельности,</w:t>
      </w:r>
      <w:r>
        <w:rPr>
          <w:b w:val="0"/>
          <w:bCs w:val="0"/>
          <w:color w:val="000000"/>
          <w:sz w:val="24"/>
          <w:szCs w:val="24"/>
        </w:rPr>
        <w:br/>
      </w:r>
      <w:r>
        <w:rPr>
          <w:rStyle w:val="c3"/>
          <w:b w:val="0"/>
          <w:bCs w:val="0"/>
          <w:color w:val="000000"/>
          <w:sz w:val="24"/>
          <w:szCs w:val="24"/>
        </w:rPr>
        <w:t>-анализ воспитательной деятельности,</w:t>
      </w:r>
      <w:r>
        <w:rPr>
          <w:b w:val="0"/>
          <w:bCs w:val="0"/>
          <w:color w:val="000000"/>
          <w:sz w:val="24"/>
          <w:szCs w:val="24"/>
        </w:rPr>
        <w:br/>
      </w:r>
      <w:r>
        <w:rPr>
          <w:rStyle w:val="c3"/>
          <w:b w:val="0"/>
          <w:bCs w:val="0"/>
          <w:color w:val="000000"/>
          <w:sz w:val="24"/>
          <w:szCs w:val="24"/>
        </w:rPr>
        <w:t>-планирование дальнейшей работы по конечным результатам.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Мерилом эффективности являются критерии и соответствующие им показатели. Так как целевые ориентиры и воспитательная деятельность направлены на содействие развития личности ребенка, то в качестве основных критериев и показателей избираются воспитанность обучающихся, </w:t>
      </w:r>
      <w:proofErr w:type="spellStart"/>
      <w:r>
        <w:rPr>
          <w:rStyle w:val="c3"/>
          <w:color w:val="000000"/>
        </w:rPr>
        <w:t>сформированность</w:t>
      </w:r>
      <w:proofErr w:type="spellEnd"/>
      <w:r>
        <w:rPr>
          <w:rStyle w:val="c3"/>
          <w:color w:val="000000"/>
        </w:rPr>
        <w:t xml:space="preserve"> основных потенциалов личности и их развитость.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Критериями эффективности реализации воспитательной программы является динамика основных показателей воспитания и социализации обучающихся.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>
        <w:rPr>
          <w:rStyle w:val="c3"/>
          <w:color w:val="000000"/>
        </w:rPr>
        <w:t>здоровьесберегающей</w:t>
      </w:r>
      <w:proofErr w:type="spellEnd"/>
      <w:r>
        <w:rPr>
          <w:rStyle w:val="c3"/>
          <w:color w:val="000000"/>
        </w:rPr>
        <w:t xml:space="preserve"> культуры </w:t>
      </w:r>
      <w:proofErr w:type="gramStart"/>
      <w:r>
        <w:rPr>
          <w:rStyle w:val="c3"/>
          <w:color w:val="000000"/>
        </w:rPr>
        <w:t>обучающихся</w:t>
      </w:r>
      <w:proofErr w:type="gramEnd"/>
      <w:r>
        <w:rPr>
          <w:rStyle w:val="c3"/>
          <w:color w:val="000000"/>
        </w:rPr>
        <w:t>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29387A" w:rsidRDefault="0029387A" w:rsidP="00CB71E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p w:rsidR="0029387A" w:rsidRDefault="0029387A" w:rsidP="00CB71E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p w:rsidR="0029387A" w:rsidRDefault="0029387A" w:rsidP="00CB71E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p w:rsidR="0029387A" w:rsidRDefault="0029387A" w:rsidP="00CB71E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p w:rsidR="0029387A" w:rsidRDefault="0029387A" w:rsidP="00CB71E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p w:rsidR="00F16EE0" w:rsidRDefault="00F16EE0" w:rsidP="00CB71E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 xml:space="preserve">Ожидаемые результаты воспитания и социализации </w:t>
      </w:r>
      <w:proofErr w:type="gramStart"/>
      <w:r>
        <w:rPr>
          <w:rStyle w:val="c18"/>
          <w:b/>
          <w:bCs/>
          <w:color w:val="000000"/>
        </w:rPr>
        <w:t>обучающихся</w:t>
      </w:r>
      <w:proofErr w:type="gramEnd"/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color w:val="000000"/>
        </w:rPr>
        <w:t>Каждое из основных направлений воспитания и социализации школьников должно обеспечивать принятие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 При организации любого вида деятельности школьников в целях их воспитания и социализации необходимо понимать различие между воспитательными результатами и эффектами.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Воспитательный результат</w:t>
      </w:r>
      <w:r>
        <w:rPr>
          <w:rStyle w:val="c3"/>
          <w:color w:val="000000"/>
        </w:rPr>
        <w:t> – это те духовно-нравственные приобретения, которые получил школьник вследствие участия в той или иной деятельности. Например, пройдя туристический маршрут, школьник не только переместился в пространстве из одной географической точки в другую, преодолел сложности пути (фактический результат), но и приобрел некое знание о себе и окружающих, пережил и прочувствовал нечто как ценность, приобрел опыт самостоятельного действия (воспитательный результат). 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Эффект </w:t>
      </w:r>
      <w:r>
        <w:rPr>
          <w:rStyle w:val="c3"/>
          <w:color w:val="000000"/>
        </w:rPr>
        <w:t>– это последствие результата, то, к чему привело достижение результата. Например, приобретенное знание, пережитые чувства и отношения, совершённые действия развили юного человека как личность, способствовали формированию его компетентности, идентичности.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Воспитательные результаты любого из видов деятельности школьников распределяются по трем уровням.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 Первый уровень результатов</w:t>
      </w:r>
      <w:r>
        <w:rPr>
          <w:rStyle w:val="c3"/>
          <w:color w:val="000000"/>
        </w:rPr>
        <w:t> 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Второй уровень результатов</w:t>
      </w:r>
      <w:r>
        <w:rPr>
          <w:rStyle w:val="c3"/>
          <w:color w:val="000000"/>
        </w:rPr>
        <w:t xml:space="preserve"> 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>
        <w:rPr>
          <w:rStyle w:val="c3"/>
          <w:color w:val="000000"/>
        </w:rPr>
        <w:t>просоциальной</w:t>
      </w:r>
      <w:proofErr w:type="spellEnd"/>
      <w:r>
        <w:rPr>
          <w:rStyle w:val="c3"/>
          <w:color w:val="000000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 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Третий уровень результатов</w:t>
      </w:r>
      <w:r>
        <w:rPr>
          <w:rStyle w:val="c12"/>
          <w:color w:val="000000"/>
        </w:rPr>
        <w:t> – получение школьником опыта самостоятельного общественного действия. Только в самостоятельном общественном действии юный человек действительно </w:t>
      </w:r>
      <w:r>
        <w:rPr>
          <w:rStyle w:val="c8"/>
          <w:i/>
          <w:iCs/>
          <w:color w:val="000000"/>
        </w:rPr>
        <w:t>становится</w:t>
      </w:r>
      <w:r>
        <w:rPr>
          <w:rStyle w:val="c12"/>
          <w:color w:val="000000"/>
        </w:rPr>
        <w:t> (а не просто </w:t>
      </w:r>
      <w:r>
        <w:rPr>
          <w:rStyle w:val="c8"/>
          <w:i/>
          <w:iCs/>
          <w:color w:val="000000"/>
        </w:rPr>
        <w:t>узнает о том, как стать</w:t>
      </w:r>
      <w:r>
        <w:rPr>
          <w:rStyle w:val="c3"/>
          <w:color w:val="000000"/>
        </w:rPr>
        <w:t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 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школьников.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color w:val="000000"/>
        </w:rPr>
        <w:t>Достижение трех уровней воспитательных результатов обеспечивает появление значимых </w:t>
      </w:r>
      <w:r>
        <w:rPr>
          <w:rStyle w:val="c8"/>
          <w:i/>
          <w:iCs/>
          <w:color w:val="000000"/>
        </w:rPr>
        <w:t>эффектов </w:t>
      </w:r>
      <w:r>
        <w:rPr>
          <w:rStyle w:val="c3"/>
          <w:color w:val="000000"/>
        </w:rPr>
        <w:t xml:space="preserve">воспитания и социализации детей – формирование у школьников коммуникативной, этической, социальной, гражданской компетентности и </w:t>
      </w:r>
      <w:proofErr w:type="spellStart"/>
      <w:r>
        <w:rPr>
          <w:rStyle w:val="c3"/>
          <w:color w:val="000000"/>
        </w:rPr>
        <w:t>социокультурной</w:t>
      </w:r>
      <w:proofErr w:type="spellEnd"/>
      <w:r>
        <w:rPr>
          <w:rStyle w:val="c3"/>
          <w:color w:val="000000"/>
        </w:rPr>
        <w:t xml:space="preserve"> идентичности в ее национально-государственном, этническом, религиозном, </w:t>
      </w:r>
      <w:proofErr w:type="spellStart"/>
      <w:r>
        <w:rPr>
          <w:rStyle w:val="c3"/>
          <w:color w:val="000000"/>
        </w:rPr>
        <w:t>гендерном</w:t>
      </w:r>
      <w:proofErr w:type="spellEnd"/>
      <w:r>
        <w:rPr>
          <w:rStyle w:val="c3"/>
          <w:color w:val="000000"/>
        </w:rPr>
        <w:t xml:space="preserve"> и других аспектах.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Результаты воспитательной деятельности определяются с помощью мониторинговых исследований, составления </w:t>
      </w:r>
      <w:proofErr w:type="spellStart"/>
      <w:r>
        <w:rPr>
          <w:rStyle w:val="c3"/>
          <w:color w:val="000000"/>
        </w:rPr>
        <w:t>портфолио</w:t>
      </w:r>
      <w:proofErr w:type="spellEnd"/>
      <w:r>
        <w:rPr>
          <w:rStyle w:val="c3"/>
          <w:color w:val="000000"/>
        </w:rPr>
        <w:t xml:space="preserve"> школьников в целях определения эффективности воспитательной деятельности школы.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В соответствии с избранными критериями и показателями подбираются или создаются диагностические методики. На ряду с </w:t>
      </w:r>
      <w:proofErr w:type="gramStart"/>
      <w:r>
        <w:rPr>
          <w:rStyle w:val="c12"/>
          <w:color w:val="000000"/>
        </w:rPr>
        <w:t>педагогическими</w:t>
      </w:r>
      <w:proofErr w:type="gramEnd"/>
      <w:r>
        <w:rPr>
          <w:rStyle w:val="c12"/>
          <w:color w:val="000000"/>
        </w:rPr>
        <w:t xml:space="preserve"> используются социологические и психологические методики, что способствует более объективному и обстоятельному изучению эффективности воспитательной работы.</w:t>
      </w: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>
        <w:rPr>
          <w:rStyle w:val="c3"/>
          <w:color w:val="000000"/>
        </w:rPr>
        <w:t>обучающихся</w:t>
      </w:r>
      <w:proofErr w:type="gramEnd"/>
      <w:r>
        <w:rPr>
          <w:rStyle w:val="c3"/>
          <w:color w:val="000000"/>
        </w:rPr>
        <w:t>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color w:val="000000"/>
        </w:rPr>
        <w:t>1. </w:t>
      </w:r>
      <w:r>
        <w:rPr>
          <w:rStyle w:val="c8"/>
          <w:i/>
          <w:iCs/>
          <w:color w:val="000000"/>
        </w:rPr>
        <w:t>Положительная динамика (тенденция повышения уровня нравственного развития обучающихся)</w:t>
      </w:r>
      <w:r>
        <w:rPr>
          <w:rStyle w:val="c3"/>
          <w:color w:val="000000"/>
        </w:rPr>
        <w:t xml:space="preserve"> — увеличение значений выделенных показателей воспитания и </w:t>
      </w:r>
      <w:proofErr w:type="gramStart"/>
      <w:r>
        <w:rPr>
          <w:rStyle w:val="c3"/>
          <w:color w:val="000000"/>
        </w:rPr>
        <w:t>социализации</w:t>
      </w:r>
      <w:proofErr w:type="gramEnd"/>
      <w:r>
        <w:rPr>
          <w:rStyle w:val="c3"/>
          <w:color w:val="000000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color w:val="000000"/>
        </w:rPr>
        <w:t>2. </w:t>
      </w:r>
      <w:r>
        <w:rPr>
          <w:rStyle w:val="c8"/>
          <w:i/>
          <w:iCs/>
          <w:color w:val="000000"/>
        </w:rPr>
        <w:t>Инертность положительной динамики</w:t>
      </w:r>
      <w:r>
        <w:rPr>
          <w:rStyle w:val="c3"/>
          <w:color w:val="000000"/>
        </w:rPr>
        <w:t xml:space="preserve"> 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>
        <w:rPr>
          <w:rStyle w:val="c3"/>
          <w:color w:val="000000"/>
        </w:rPr>
        <w:t>социализации</w:t>
      </w:r>
      <w:proofErr w:type="gramEnd"/>
      <w:r>
        <w:rPr>
          <w:rStyle w:val="c3"/>
          <w:color w:val="000000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color w:val="000000"/>
        </w:rPr>
        <w:t>3. </w:t>
      </w:r>
      <w:r>
        <w:rPr>
          <w:rStyle w:val="c8"/>
          <w:i/>
          <w:iCs/>
          <w:color w:val="000000"/>
        </w:rPr>
        <w:t>Устойчивость (стабильность) исследуемых показателей духовно-нравственного развития, воспитания и социализации обучающихся</w:t>
      </w:r>
      <w:r>
        <w:rPr>
          <w:rStyle w:val="c3"/>
          <w:color w:val="000000"/>
        </w:rPr>
        <w:t> 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>
        <w:rPr>
          <w:rStyle w:val="c3"/>
          <w:color w:val="000000"/>
        </w:rPr>
        <w:t>социализации</w:t>
      </w:r>
      <w:proofErr w:type="gramEnd"/>
      <w:r>
        <w:rPr>
          <w:rStyle w:val="c3"/>
          <w:color w:val="000000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F16EE0" w:rsidRDefault="00F16EE0" w:rsidP="00F16EE0">
      <w:pPr>
        <w:pStyle w:val="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8"/>
          <w:color w:val="000000"/>
          <w:sz w:val="24"/>
          <w:szCs w:val="24"/>
        </w:rPr>
        <w:t xml:space="preserve">2.9. Методологический инструментарий мониторинга воспитания и социализации </w:t>
      </w:r>
      <w:proofErr w:type="gramStart"/>
      <w:r>
        <w:rPr>
          <w:rStyle w:val="c18"/>
          <w:color w:val="000000"/>
          <w:sz w:val="24"/>
          <w:szCs w:val="24"/>
        </w:rPr>
        <w:t>обучающихся</w:t>
      </w:r>
      <w:proofErr w:type="gramEnd"/>
      <w:r>
        <w:rPr>
          <w:rStyle w:val="c18"/>
          <w:color w:val="000000"/>
          <w:sz w:val="24"/>
          <w:szCs w:val="24"/>
        </w:rPr>
        <w:t>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5"/>
          <w:b/>
          <w:bCs/>
          <w:i/>
          <w:iCs/>
          <w:color w:val="000000"/>
        </w:rPr>
        <w:t>Тестирование (метод тестов)</w:t>
      </w:r>
      <w:r>
        <w:rPr>
          <w:rStyle w:val="c3"/>
          <w:color w:val="000000"/>
        </w:rPr>
        <w:t xml:space="preserve"> 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>
        <w:rPr>
          <w:rStyle w:val="c3"/>
          <w:color w:val="000000"/>
        </w:rPr>
        <w:t>обучающимися</w:t>
      </w:r>
      <w:proofErr w:type="gramEnd"/>
      <w:r>
        <w:rPr>
          <w:rStyle w:val="c3"/>
          <w:color w:val="000000"/>
        </w:rPr>
        <w:t xml:space="preserve"> ряда специально разработанных заданий.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5"/>
          <w:b/>
          <w:bCs/>
          <w:i/>
          <w:iCs/>
          <w:color w:val="000000"/>
        </w:rPr>
        <w:t>Опрос</w:t>
      </w:r>
      <w:r>
        <w:rPr>
          <w:rStyle w:val="c3"/>
          <w:color w:val="000000"/>
        </w:rPr>
        <w:t xml:space="preserve"> 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>
        <w:rPr>
          <w:rStyle w:val="c3"/>
          <w:color w:val="000000"/>
        </w:rPr>
        <w:t>обучающихся</w:t>
      </w:r>
      <w:proofErr w:type="gramEnd"/>
      <w:r>
        <w:rPr>
          <w:rStyle w:val="c3"/>
          <w:color w:val="000000"/>
        </w:rPr>
        <w:t xml:space="preserve"> используются следующие виды опроса: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color w:val="000000"/>
        </w:rPr>
        <w:t>• </w:t>
      </w:r>
      <w:r>
        <w:rPr>
          <w:rStyle w:val="c8"/>
          <w:i/>
          <w:iCs/>
          <w:color w:val="000000"/>
        </w:rPr>
        <w:t>анкетирование</w:t>
      </w:r>
      <w:r>
        <w:rPr>
          <w:rStyle w:val="c3"/>
          <w:color w:val="000000"/>
        </w:rPr>
        <w:t xml:space="preserve"> — эмпирический социально-психологический метод получения </w:t>
      </w:r>
      <w:proofErr w:type="gramStart"/>
      <w:r>
        <w:rPr>
          <w:rStyle w:val="c3"/>
          <w:color w:val="000000"/>
        </w:rPr>
        <w:t>информации</w:t>
      </w:r>
      <w:proofErr w:type="gramEnd"/>
      <w:r>
        <w:rPr>
          <w:rStyle w:val="c3"/>
          <w:color w:val="000000"/>
        </w:rPr>
        <w:t xml:space="preserve"> на основании ответов обучающихся на специально подготовленные вопросы анкеты;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color w:val="000000"/>
        </w:rPr>
        <w:t>• </w:t>
      </w:r>
      <w:r>
        <w:rPr>
          <w:rStyle w:val="c8"/>
          <w:i/>
          <w:iCs/>
          <w:color w:val="000000"/>
        </w:rPr>
        <w:t>интервью</w:t>
      </w:r>
      <w:r>
        <w:rPr>
          <w:rStyle w:val="c3"/>
          <w:color w:val="000000"/>
        </w:rPr>
        <w:t xml:space="preserve"> — </w:t>
      </w:r>
      <w:proofErr w:type="spellStart"/>
      <w:r>
        <w:rPr>
          <w:rStyle w:val="c3"/>
          <w:color w:val="000000"/>
        </w:rPr>
        <w:t>вербально-коммуникативный</w:t>
      </w:r>
      <w:proofErr w:type="spellEnd"/>
      <w:r>
        <w:rPr>
          <w:rStyle w:val="c3"/>
          <w:color w:val="000000"/>
        </w:rPr>
        <w:t xml:space="preserve">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color w:val="000000"/>
        </w:rPr>
        <w:t>• </w:t>
      </w:r>
      <w:r>
        <w:rPr>
          <w:rStyle w:val="c8"/>
          <w:i/>
          <w:iCs/>
          <w:color w:val="000000"/>
        </w:rPr>
        <w:t>беседа</w:t>
      </w:r>
      <w:r>
        <w:rPr>
          <w:rStyle w:val="c3"/>
          <w:color w:val="000000"/>
        </w:rPr>
        <w:t xml:space="preserve"> — специфический метод исследования, заключающийся в проведении тематически направленного диалога между исследователем и </w:t>
      </w:r>
      <w:proofErr w:type="gramStart"/>
      <w:r>
        <w:rPr>
          <w:rStyle w:val="c3"/>
          <w:color w:val="000000"/>
        </w:rPr>
        <w:t>обучающимися</w:t>
      </w:r>
      <w:proofErr w:type="gramEnd"/>
      <w:r>
        <w:rPr>
          <w:rStyle w:val="c3"/>
          <w:color w:val="000000"/>
        </w:rPr>
        <w:t xml:space="preserve"> с целью получения сведений об особенностях процесса воспитания и социализации обучающихся.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5"/>
          <w:b/>
          <w:bCs/>
          <w:i/>
          <w:iCs/>
          <w:color w:val="000000"/>
        </w:rPr>
        <w:t>Психолого-педагогическое наблюдение</w:t>
      </w:r>
      <w:r>
        <w:rPr>
          <w:rStyle w:val="c3"/>
          <w:color w:val="000000"/>
        </w:rPr>
        <w:t> 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12"/>
          <w:color w:val="000000"/>
        </w:rPr>
        <w:t>• </w:t>
      </w:r>
      <w:r>
        <w:rPr>
          <w:rStyle w:val="c8"/>
          <w:i/>
          <w:iCs/>
          <w:color w:val="000000"/>
        </w:rPr>
        <w:t>включённое наблюдение</w:t>
      </w:r>
      <w:r>
        <w:rPr>
          <w:rStyle w:val="c3"/>
          <w:color w:val="000000"/>
        </w:rPr>
        <w:t> 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color w:val="000000"/>
        </w:rPr>
      </w:pPr>
    </w:p>
    <w:p w:rsidR="0029387A" w:rsidRDefault="0029387A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color w:val="000000"/>
        </w:rPr>
      </w:pP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color w:val="000000"/>
        </w:rPr>
        <w:t>• </w:t>
      </w:r>
      <w:r>
        <w:rPr>
          <w:rStyle w:val="c8"/>
          <w:i/>
          <w:iCs/>
          <w:color w:val="000000"/>
        </w:rPr>
        <w:t>узкоспециальное наблюдение</w:t>
      </w:r>
      <w:r>
        <w:rPr>
          <w:rStyle w:val="c3"/>
          <w:color w:val="000000"/>
        </w:rPr>
        <w:t> 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F16EE0" w:rsidRDefault="00F16EE0" w:rsidP="00F16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Мониторинг осуществляется на основе пакета методик, используемого в школе:</w:t>
      </w:r>
    </w:p>
    <w:tbl>
      <w:tblPr>
        <w:tblW w:w="9949" w:type="dxa"/>
        <w:tblInd w:w="-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781"/>
        <w:gridCol w:w="6611"/>
      </w:tblGrid>
      <w:tr w:rsidR="00F16EE0" w:rsidTr="00CB71E8">
        <w:trPr>
          <w:trHeight w:val="3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№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Аспект изучения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Диагностические средства</w:t>
            </w:r>
          </w:p>
        </w:tc>
      </w:tr>
      <w:tr w:rsidR="00F16EE0" w:rsidTr="00CB71E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1.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Здоровье школьников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-Статистические данные о показателях здоровья и заболеваемости обучающихся.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</w:t>
            </w:r>
            <w:proofErr w:type="gramEnd"/>
            <w:r>
              <w:rPr>
                <w:rStyle w:val="c3"/>
                <w:color w:val="000000"/>
              </w:rPr>
              <w:t>Статистические данные о показателях физической подготовленности обучающихся.</w:t>
            </w: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-Статистические данные о показателях здорового образа жизни.</w:t>
            </w: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-Педагогическое наблюдение.</w:t>
            </w:r>
          </w:p>
        </w:tc>
      </w:tr>
      <w:tr w:rsidR="00F16EE0" w:rsidTr="00CB71E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2.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Воспитанность </w:t>
            </w:r>
            <w:proofErr w:type="gramStart"/>
            <w:r>
              <w:rPr>
                <w:rStyle w:val="c3"/>
                <w:color w:val="000000"/>
              </w:rPr>
              <w:t>обучающихся</w:t>
            </w:r>
            <w:proofErr w:type="gramEnd"/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-Методика НП Капустина «Оценка уровня воспитанности обучающихся».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</w:t>
            </w:r>
            <w:proofErr w:type="gramEnd"/>
            <w:r>
              <w:rPr>
                <w:rStyle w:val="c3"/>
                <w:color w:val="000000"/>
              </w:rPr>
              <w:t xml:space="preserve">Тест </w:t>
            </w:r>
            <w:proofErr w:type="spellStart"/>
            <w:r>
              <w:rPr>
                <w:rStyle w:val="c3"/>
                <w:color w:val="000000"/>
              </w:rPr>
              <w:t>Щурковой</w:t>
            </w:r>
            <w:proofErr w:type="spellEnd"/>
            <w:r>
              <w:rPr>
                <w:rStyle w:val="c3"/>
                <w:color w:val="000000"/>
              </w:rPr>
              <w:t xml:space="preserve"> «Размышляем о жизненном опыте».</w:t>
            </w: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-Педагогическое наблюдение.</w:t>
            </w:r>
          </w:p>
        </w:tc>
      </w:tr>
      <w:tr w:rsidR="00F16EE0" w:rsidTr="00CB71E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3.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3"/>
                <w:color w:val="000000"/>
              </w:rPr>
              <w:t>Обученность</w:t>
            </w:r>
            <w:proofErr w:type="spellEnd"/>
            <w:r>
              <w:rPr>
                <w:rStyle w:val="c3"/>
                <w:color w:val="000000"/>
              </w:rPr>
              <w:t xml:space="preserve"> школьников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-Статистический анализ текущей и итоговой успеваемости.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</w:t>
            </w:r>
            <w:proofErr w:type="gramEnd"/>
            <w:r>
              <w:rPr>
                <w:rStyle w:val="c3"/>
                <w:color w:val="000000"/>
              </w:rPr>
              <w:t>Методика изучения познавательных интересов ребёнка.</w:t>
            </w: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-Педагогическое наблюдение.</w:t>
            </w:r>
          </w:p>
        </w:tc>
      </w:tr>
      <w:tr w:rsidR="00F16EE0" w:rsidTr="00CB71E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4.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Дополнительное образование </w:t>
            </w:r>
            <w:proofErr w:type="gramStart"/>
            <w:r>
              <w:rPr>
                <w:rStyle w:val="c3"/>
                <w:color w:val="000000"/>
              </w:rPr>
              <w:t>обучающихся</w:t>
            </w:r>
            <w:proofErr w:type="gramEnd"/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-Статистические данные об охвате обучающихся дополнительным образованием и организованными формами досуга.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</w:t>
            </w:r>
            <w:proofErr w:type="gramEnd"/>
            <w:r>
              <w:rPr>
                <w:rStyle w:val="c3"/>
                <w:color w:val="000000"/>
              </w:rPr>
              <w:t>Анкета «Работа моего объединения»</w:t>
            </w: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 Педагогическое наблюдение.</w:t>
            </w:r>
          </w:p>
        </w:tc>
      </w:tr>
      <w:tr w:rsidR="00F16EE0" w:rsidTr="00CB71E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5.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3"/>
                <w:color w:val="000000"/>
              </w:rPr>
              <w:t>Сформированность</w:t>
            </w:r>
            <w:proofErr w:type="spellEnd"/>
            <w:r>
              <w:rPr>
                <w:rStyle w:val="c3"/>
                <w:color w:val="000000"/>
              </w:rPr>
              <w:t xml:space="preserve"> ученического коллектива и самоуправления в нём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-Методика МИ Рожкова «Определение уровня самоуправления в ученическом коллективе».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</w:t>
            </w:r>
            <w:proofErr w:type="gramEnd"/>
            <w:r>
              <w:rPr>
                <w:rStyle w:val="c3"/>
                <w:color w:val="000000"/>
              </w:rPr>
              <w:t>Методика АМ Фридмана «Наши отношения».</w:t>
            </w: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-Педагогическое наблюдение.</w:t>
            </w:r>
          </w:p>
        </w:tc>
      </w:tr>
      <w:tr w:rsidR="00F16EE0" w:rsidTr="00CB71E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6.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color w:val="000000"/>
              </w:rPr>
              <w:t>Участие обучающихся в конкурсных программах.</w:t>
            </w:r>
            <w:proofErr w:type="gramEnd"/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Статистические данные участия обучающихся школы в конкурсах и соревнованиях.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</w:t>
            </w:r>
            <w:proofErr w:type="gramEnd"/>
            <w:r>
              <w:rPr>
                <w:rStyle w:val="c3"/>
                <w:color w:val="000000"/>
              </w:rPr>
              <w:t xml:space="preserve">Методика Л.В. </w:t>
            </w:r>
            <w:proofErr w:type="spellStart"/>
            <w:r>
              <w:rPr>
                <w:rStyle w:val="c3"/>
                <w:color w:val="000000"/>
              </w:rPr>
              <w:t>Байбородовой</w:t>
            </w:r>
            <w:proofErr w:type="spellEnd"/>
            <w:r>
              <w:rPr>
                <w:rStyle w:val="c3"/>
                <w:color w:val="000000"/>
              </w:rPr>
              <w:t xml:space="preserve"> «Изучение мотивов участия школьников в деятельности»</w:t>
            </w:r>
          </w:p>
        </w:tc>
      </w:tr>
      <w:tr w:rsidR="00F16EE0" w:rsidTr="00CB71E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7.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Социальная успешность выпускников школы.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-Статистические данные о продолжении образования выпускников.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</w:t>
            </w:r>
            <w:proofErr w:type="gramEnd"/>
            <w:r>
              <w:rPr>
                <w:rStyle w:val="c3"/>
                <w:color w:val="000000"/>
              </w:rPr>
              <w:t xml:space="preserve">Методика М.И. Рожкова «Изучение </w:t>
            </w:r>
            <w:proofErr w:type="spellStart"/>
            <w:r>
              <w:rPr>
                <w:rStyle w:val="c3"/>
                <w:color w:val="000000"/>
              </w:rPr>
              <w:t>социализированности</w:t>
            </w:r>
            <w:proofErr w:type="spellEnd"/>
            <w:r>
              <w:rPr>
                <w:rStyle w:val="c3"/>
                <w:color w:val="000000"/>
              </w:rPr>
              <w:t xml:space="preserve"> личности обучающихся».</w:t>
            </w:r>
          </w:p>
        </w:tc>
      </w:tr>
      <w:tr w:rsidR="00F16EE0" w:rsidTr="00CB71E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8.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Правовая культура </w:t>
            </w:r>
            <w:proofErr w:type="gramStart"/>
            <w:r>
              <w:rPr>
                <w:rStyle w:val="c3"/>
                <w:color w:val="000000"/>
              </w:rPr>
              <w:t>обучающихся</w:t>
            </w:r>
            <w:proofErr w:type="gramEnd"/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Статистические данные о правонарушениях и преступлениях обучающихся и показателях учёта проблемных детей и семей.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</w:t>
            </w:r>
            <w:proofErr w:type="gramEnd"/>
            <w:r>
              <w:rPr>
                <w:rStyle w:val="c3"/>
                <w:color w:val="000000"/>
              </w:rPr>
              <w:t>Анкета «Мир моего права»</w:t>
            </w:r>
          </w:p>
        </w:tc>
      </w:tr>
      <w:tr w:rsidR="00F16EE0" w:rsidTr="00CB71E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9.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Удовлетворённость обучающихся и их родителей жизнедеятельностью класса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-Статистические данные об участии в работе класса и школы.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</w:t>
            </w:r>
            <w:proofErr w:type="gramEnd"/>
            <w:r>
              <w:rPr>
                <w:rStyle w:val="c3"/>
                <w:color w:val="000000"/>
              </w:rPr>
              <w:t>Методики Е.Н. Степанова и А.А. Андреева «Изучение удовлетворённости жизнедеятельностью образовательного учреждения».</w:t>
            </w: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-Анкеты на изучение микроклимата отношений.</w:t>
            </w:r>
          </w:p>
        </w:tc>
      </w:tr>
      <w:tr w:rsidR="00F16EE0" w:rsidTr="00CB71E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10.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Результативность деятельности классных руководителей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16EE0" w:rsidRDefault="00F16EE0">
            <w:pPr>
              <w:pStyle w:val="c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-Методика В.И. Андреева «Самооценка деятельности классного руководителя»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</w:t>
            </w:r>
            <w:proofErr w:type="gramEnd"/>
            <w:r>
              <w:rPr>
                <w:rStyle w:val="c3"/>
                <w:color w:val="000000"/>
              </w:rPr>
              <w:t>Методика системного анализа и оценки эффективности воспитательного мероприятия.</w:t>
            </w: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-Тесты на изучение качеств классного руководителя.</w:t>
            </w: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-Наблюдение за работой классного руководителя.</w:t>
            </w:r>
          </w:p>
        </w:tc>
      </w:tr>
    </w:tbl>
    <w:p w:rsidR="00F16EE0" w:rsidRDefault="00F16EE0" w:rsidP="00F16EE0">
      <w:pPr>
        <w:shd w:val="clear" w:color="auto" w:fill="FFFFFF"/>
        <w:rPr>
          <w:rFonts w:ascii="Arial" w:hAnsi="Arial" w:cs="Arial"/>
          <w:vanish/>
          <w:color w:val="666666"/>
        </w:rPr>
      </w:pPr>
    </w:p>
    <w:p w:rsidR="00F16EE0" w:rsidRDefault="00F16EE0" w:rsidP="006117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sectPr w:rsidR="00F16EE0" w:rsidSect="0029387A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2CC"/>
    <w:multiLevelType w:val="multilevel"/>
    <w:tmpl w:val="3630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33CCF"/>
    <w:multiLevelType w:val="multilevel"/>
    <w:tmpl w:val="21D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A7185"/>
    <w:multiLevelType w:val="multilevel"/>
    <w:tmpl w:val="B680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A0FBD"/>
    <w:multiLevelType w:val="multilevel"/>
    <w:tmpl w:val="080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464A0"/>
    <w:multiLevelType w:val="multilevel"/>
    <w:tmpl w:val="2CA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6049A"/>
    <w:multiLevelType w:val="multilevel"/>
    <w:tmpl w:val="606A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A08A8"/>
    <w:multiLevelType w:val="multilevel"/>
    <w:tmpl w:val="A262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68E"/>
    <w:rsid w:val="00176A68"/>
    <w:rsid w:val="00232D9E"/>
    <w:rsid w:val="0029387A"/>
    <w:rsid w:val="003A4A7C"/>
    <w:rsid w:val="003C23E2"/>
    <w:rsid w:val="003E4BA8"/>
    <w:rsid w:val="0040368E"/>
    <w:rsid w:val="005258C3"/>
    <w:rsid w:val="005416FF"/>
    <w:rsid w:val="0061173D"/>
    <w:rsid w:val="00905280"/>
    <w:rsid w:val="0091198F"/>
    <w:rsid w:val="00921D28"/>
    <w:rsid w:val="00B268D2"/>
    <w:rsid w:val="00B80067"/>
    <w:rsid w:val="00C2321D"/>
    <w:rsid w:val="00CB71E8"/>
    <w:rsid w:val="00CC0404"/>
    <w:rsid w:val="00DC14BF"/>
    <w:rsid w:val="00EA3DD6"/>
    <w:rsid w:val="00F16EE0"/>
    <w:rsid w:val="00F6316B"/>
    <w:rsid w:val="00F8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8E"/>
  </w:style>
  <w:style w:type="paragraph" w:styleId="1">
    <w:name w:val="heading 1"/>
    <w:basedOn w:val="a"/>
    <w:next w:val="a"/>
    <w:link w:val="10"/>
    <w:uiPriority w:val="9"/>
    <w:qFormat/>
    <w:rsid w:val="00F16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1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6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1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72">
    <w:name w:val="c72"/>
    <w:basedOn w:val="a"/>
    <w:rsid w:val="006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1173D"/>
  </w:style>
  <w:style w:type="paragraph" w:customStyle="1" w:styleId="c13">
    <w:name w:val="c13"/>
    <w:basedOn w:val="a"/>
    <w:rsid w:val="006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6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173D"/>
  </w:style>
  <w:style w:type="paragraph" w:customStyle="1" w:styleId="c36">
    <w:name w:val="c36"/>
    <w:basedOn w:val="a"/>
    <w:rsid w:val="006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1173D"/>
  </w:style>
  <w:style w:type="character" w:customStyle="1" w:styleId="c45">
    <w:name w:val="c45"/>
    <w:basedOn w:val="a0"/>
    <w:rsid w:val="0061173D"/>
  </w:style>
  <w:style w:type="character" w:customStyle="1" w:styleId="c63">
    <w:name w:val="c63"/>
    <w:basedOn w:val="a0"/>
    <w:rsid w:val="0061173D"/>
  </w:style>
  <w:style w:type="character" w:customStyle="1" w:styleId="c27">
    <w:name w:val="c27"/>
    <w:basedOn w:val="a0"/>
    <w:rsid w:val="0061173D"/>
  </w:style>
  <w:style w:type="character" w:customStyle="1" w:styleId="c30">
    <w:name w:val="c30"/>
    <w:basedOn w:val="a0"/>
    <w:rsid w:val="0061173D"/>
  </w:style>
  <w:style w:type="character" w:customStyle="1" w:styleId="c43">
    <w:name w:val="c43"/>
    <w:basedOn w:val="a0"/>
    <w:rsid w:val="0061173D"/>
  </w:style>
  <w:style w:type="character" w:customStyle="1" w:styleId="c42">
    <w:name w:val="c42"/>
    <w:basedOn w:val="a0"/>
    <w:rsid w:val="0061173D"/>
  </w:style>
  <w:style w:type="character" w:customStyle="1" w:styleId="c31">
    <w:name w:val="c31"/>
    <w:basedOn w:val="a0"/>
    <w:rsid w:val="0061173D"/>
  </w:style>
  <w:style w:type="character" w:customStyle="1" w:styleId="c8">
    <w:name w:val="c8"/>
    <w:basedOn w:val="a0"/>
    <w:rsid w:val="0061173D"/>
  </w:style>
  <w:style w:type="character" w:customStyle="1" w:styleId="c92">
    <w:name w:val="c92"/>
    <w:basedOn w:val="a0"/>
    <w:rsid w:val="0061173D"/>
  </w:style>
  <w:style w:type="character" w:customStyle="1" w:styleId="c5">
    <w:name w:val="c5"/>
    <w:basedOn w:val="a0"/>
    <w:rsid w:val="0061173D"/>
  </w:style>
  <w:style w:type="paragraph" w:customStyle="1" w:styleId="c6">
    <w:name w:val="c6"/>
    <w:basedOn w:val="a"/>
    <w:rsid w:val="006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3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F16EE0"/>
    <w:rPr>
      <w:color w:val="800080"/>
      <w:u w:val="single"/>
    </w:rPr>
  </w:style>
  <w:style w:type="character" w:customStyle="1" w:styleId="c28">
    <w:name w:val="c28"/>
    <w:basedOn w:val="a0"/>
    <w:rsid w:val="00F16EE0"/>
  </w:style>
  <w:style w:type="character" w:customStyle="1" w:styleId="c41">
    <w:name w:val="c41"/>
    <w:basedOn w:val="a0"/>
    <w:rsid w:val="00F16EE0"/>
  </w:style>
  <w:style w:type="character" w:customStyle="1" w:styleId="c37">
    <w:name w:val="c37"/>
    <w:basedOn w:val="a0"/>
    <w:rsid w:val="00F16EE0"/>
  </w:style>
  <w:style w:type="character" w:customStyle="1" w:styleId="c46">
    <w:name w:val="c46"/>
    <w:basedOn w:val="a0"/>
    <w:rsid w:val="00F16EE0"/>
  </w:style>
  <w:style w:type="character" w:customStyle="1" w:styleId="c102">
    <w:name w:val="c102"/>
    <w:basedOn w:val="a0"/>
    <w:rsid w:val="00F16EE0"/>
  </w:style>
  <w:style w:type="character" w:customStyle="1" w:styleId="c7">
    <w:name w:val="c7"/>
    <w:basedOn w:val="a0"/>
    <w:rsid w:val="00F16EE0"/>
  </w:style>
  <w:style w:type="character" w:customStyle="1" w:styleId="c29">
    <w:name w:val="c29"/>
    <w:basedOn w:val="a0"/>
    <w:rsid w:val="00F16EE0"/>
  </w:style>
  <w:style w:type="paragraph" w:styleId="a6">
    <w:name w:val="caption"/>
    <w:basedOn w:val="a"/>
    <w:qFormat/>
    <w:rsid w:val="009052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61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aps.yandex.ru/sprav/1021360529/&amp;sa=D&amp;ust=154512825439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q=http://ru.wikipedia.org/wiki/%25D0%25AD%25D0%25BA%25D0%25BE%25D0%25BB%25D0%25BE%25D0%25B3%25D0%25B8%25D1%258F&amp;sa=D&amp;ust=15451282544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ru.wikipedia.org/wiki/%25D0%259D%25D0%25B0%25D1%2580%25D0%25BA%25D0%25BE%25D0%25BC%25D0%25B0%25D0%25BD%25D0%25B8%25D1%258F&amp;sa=D&amp;ust=1545128254400000" TargetMode="External"/><Relationship Id="rId5" Type="http://schemas.openxmlformats.org/officeDocument/2006/relationships/hyperlink" Target="http://www.divshc1" TargetMode="External"/><Relationship Id="rId10" Type="http://schemas.openxmlformats.org/officeDocument/2006/relationships/hyperlink" Target="https://www.google.com/url?q=http://ru.wikipedia.org/wiki/%25D0%2597%25D0%25B4%25D0%25BE%25D1%2580%25D0%25BE%25D0%25B2%25D1%258B%25D0%25B9_%25D0%25BE%25D0%25B1%25D1%2580%25D0%25B0%25D0%25B7_%25D0%25B6%25D0%25B8%25D0%25B7%25D0%25BD%25D0%25B8&amp;sa=D&amp;ust=154512825439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ru.wikipedia.org/wiki/%25D0%259B%25D0%25B0%25D1%2582%25D0%25B8%25D0%25BD%25D1%2581%25D0%25BA%25D0%25B8%25D0%25B9_%25D1%258F%25D0%25B7%25D1%258B%25D0%25BA&amp;sa=D&amp;ust=1545128254399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16227</Words>
  <Characters>92498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2020-12-08T11:57:00Z</cp:lastPrinted>
  <dcterms:created xsi:type="dcterms:W3CDTF">2020-12-03T13:49:00Z</dcterms:created>
  <dcterms:modified xsi:type="dcterms:W3CDTF">2022-02-28T06:35:00Z</dcterms:modified>
</cp:coreProperties>
</file>